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4F" w:rsidRPr="000A1DB5" w:rsidRDefault="00260EA3" w:rsidP="00822A4F">
      <w:pPr>
        <w:pStyle w:val="Default"/>
        <w:ind w:left="360"/>
        <w:jc w:val="center"/>
        <w:rPr>
          <w:bCs/>
          <w:sz w:val="28"/>
          <w:szCs w:val="28"/>
          <w:u w:val="single"/>
          <w:lang w:val="uk-UA"/>
        </w:rPr>
      </w:pPr>
      <w:r w:rsidRPr="000A1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Проєкт </w:t>
      </w:r>
      <w:r w:rsidR="00227471">
        <w:rPr>
          <w:sz w:val="28"/>
          <w:szCs w:val="28"/>
          <w:lang w:val="uk-UA"/>
        </w:rPr>
        <w:t xml:space="preserve">громадського бюджету </w:t>
      </w:r>
      <w:r w:rsidR="00822A4F" w:rsidRPr="000A1DB5">
        <w:rPr>
          <w:sz w:val="28"/>
          <w:szCs w:val="28"/>
          <w:lang w:val="uk-UA"/>
        </w:rPr>
        <w:t>«</w:t>
      </w:r>
      <w:r w:rsidR="00822A4F" w:rsidRPr="000A1DB5">
        <w:rPr>
          <w:bCs/>
          <w:sz w:val="28"/>
          <w:szCs w:val="28"/>
          <w:u w:val="single"/>
          <w:lang w:val="uk-UA"/>
        </w:rPr>
        <w:t>Здорові малюки - запорука успішного міста</w:t>
      </w:r>
      <w:r w:rsidR="00822A4F">
        <w:rPr>
          <w:bCs/>
          <w:sz w:val="28"/>
          <w:szCs w:val="28"/>
          <w:u w:val="single"/>
          <w:lang w:val="uk-UA"/>
        </w:rPr>
        <w:t>»</w:t>
      </w:r>
    </w:p>
    <w:p w:rsidR="00260EA3" w:rsidRDefault="00260EA3" w:rsidP="00260EA3">
      <w:pPr>
        <w:jc w:val="center"/>
      </w:pPr>
    </w:p>
    <w:p w:rsidR="000F41F5" w:rsidRDefault="00260EA3" w:rsidP="00260EA3">
      <w:pPr>
        <w:jc w:val="center"/>
      </w:pPr>
      <w:r>
        <w:t>Орієнтовна вартість (кошторис проєкту)</w:t>
      </w:r>
    </w:p>
    <w:p w:rsidR="00822A4F" w:rsidRDefault="00822A4F" w:rsidP="00985B87"/>
    <w:tbl>
      <w:tblPr>
        <w:tblStyle w:val="a3"/>
        <w:tblW w:w="0" w:type="auto"/>
        <w:tblLook w:val="04A0"/>
      </w:tblPr>
      <w:tblGrid>
        <w:gridCol w:w="4926"/>
        <w:gridCol w:w="4927"/>
      </w:tblGrid>
      <w:tr w:rsidR="00260EA3" w:rsidTr="004722B7">
        <w:tc>
          <w:tcPr>
            <w:tcW w:w="4926" w:type="dxa"/>
            <w:vAlign w:val="center"/>
          </w:tcPr>
          <w:p w:rsidR="00260EA3" w:rsidRDefault="00260EA3" w:rsidP="00E82A6C">
            <w:pPr>
              <w:suppressAutoHyphens/>
              <w:ind w:left="-280" w:hanging="1211"/>
              <w:jc w:val="center"/>
              <w:rPr>
                <w:b/>
                <w:bCs/>
                <w:lang w:eastAsia="zh-CN"/>
              </w:rPr>
            </w:pPr>
            <w:r w:rsidRPr="00F20315">
              <w:rPr>
                <w:b/>
                <w:bCs/>
                <w:lang w:eastAsia="zh-CN"/>
              </w:rPr>
              <w:t>Складові завдання</w:t>
            </w:r>
          </w:p>
          <w:p w:rsidR="00260EA3" w:rsidRPr="00F20315" w:rsidRDefault="00260EA3" w:rsidP="00E82A6C">
            <w:pPr>
              <w:suppressAutoHyphens/>
              <w:ind w:left="-280" w:hanging="1211"/>
              <w:rPr>
                <w:lang w:eastAsia="zh-CN"/>
              </w:rPr>
            </w:pPr>
          </w:p>
        </w:tc>
        <w:tc>
          <w:tcPr>
            <w:tcW w:w="4927" w:type="dxa"/>
          </w:tcPr>
          <w:p w:rsidR="00260EA3" w:rsidRPr="00F20315" w:rsidRDefault="00260EA3" w:rsidP="00E82A6C">
            <w:pPr>
              <w:suppressAutoHyphens/>
              <w:ind w:left="-41" w:firstLine="41"/>
              <w:jc w:val="right"/>
              <w:rPr>
                <w:lang w:eastAsia="zh-CN"/>
              </w:rPr>
            </w:pPr>
            <w:r w:rsidRPr="00F20315">
              <w:rPr>
                <w:b/>
                <w:bCs/>
                <w:lang w:eastAsia="zh-CN"/>
              </w:rPr>
              <w:t>Орієнтовна вартість, грн.</w:t>
            </w:r>
          </w:p>
        </w:tc>
      </w:tr>
      <w:tr w:rsidR="00260EA3" w:rsidTr="00AB1488">
        <w:tc>
          <w:tcPr>
            <w:tcW w:w="4926" w:type="dxa"/>
            <w:vAlign w:val="center"/>
          </w:tcPr>
          <w:p w:rsidR="00260EA3" w:rsidRPr="00456B10" w:rsidRDefault="00260EA3" w:rsidP="00E82A6C">
            <w:pPr>
              <w:tabs>
                <w:tab w:val="left" w:pos="128"/>
              </w:tabs>
              <w:suppressAutoHyphens/>
              <w:ind w:left="-14" w:hanging="115"/>
              <w:jc w:val="center"/>
              <w:rPr>
                <w:bCs/>
                <w:lang w:eastAsia="zh-CN"/>
              </w:rPr>
            </w:pPr>
            <w:r w:rsidRPr="00456B10">
              <w:rPr>
                <w:bCs/>
                <w:lang w:eastAsia="zh-CN"/>
              </w:rPr>
              <w:t>1.</w:t>
            </w:r>
            <w:r>
              <w:rPr>
                <w:bCs/>
                <w:lang w:eastAsia="zh-CN"/>
              </w:rPr>
              <w:t xml:space="preserve"> </w:t>
            </w:r>
            <w:r w:rsidRPr="00456B10">
              <w:rPr>
                <w:bCs/>
                <w:lang w:eastAsia="zh-CN"/>
              </w:rPr>
              <w:t>Виготовлення проєктно-кошторисної документації</w:t>
            </w:r>
          </w:p>
        </w:tc>
        <w:tc>
          <w:tcPr>
            <w:tcW w:w="4927" w:type="dxa"/>
          </w:tcPr>
          <w:p w:rsidR="00260EA3" w:rsidRPr="00456B10" w:rsidRDefault="00260EA3" w:rsidP="00E82A6C">
            <w:pPr>
              <w:suppressAutoHyphens/>
              <w:ind w:hanging="1211"/>
              <w:jc w:val="center"/>
              <w:rPr>
                <w:bCs/>
                <w:lang w:eastAsia="zh-CN"/>
              </w:rPr>
            </w:pPr>
            <w:r w:rsidRPr="00456B10">
              <w:rPr>
                <w:bCs/>
                <w:lang w:eastAsia="zh-CN"/>
              </w:rPr>
              <w:t>5500</w:t>
            </w:r>
            <w:r>
              <w:rPr>
                <w:bCs/>
                <w:lang w:eastAsia="zh-CN"/>
              </w:rPr>
              <w:t>,00</w:t>
            </w:r>
          </w:p>
        </w:tc>
      </w:tr>
      <w:tr w:rsidR="00260EA3" w:rsidTr="00AB1488">
        <w:tc>
          <w:tcPr>
            <w:tcW w:w="4926" w:type="dxa"/>
            <w:vAlign w:val="center"/>
          </w:tcPr>
          <w:p w:rsidR="00260EA3" w:rsidRPr="00456B10" w:rsidRDefault="00260EA3" w:rsidP="00260EA3">
            <w:pPr>
              <w:tabs>
                <w:tab w:val="left" w:pos="-358"/>
                <w:tab w:val="left" w:pos="412"/>
              </w:tabs>
              <w:suppressAutoHyphens/>
              <w:ind w:left="6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2. </w:t>
            </w:r>
            <w:r>
              <w:rPr>
                <w:bCs/>
                <w:lang w:eastAsia="zh-CN"/>
              </w:rPr>
              <w:t xml:space="preserve"> Монтаж бордюрів по периметру майданчика 60 м.п. *500 грн (вартість 1 м.п. бордюрів)</w:t>
            </w:r>
          </w:p>
        </w:tc>
        <w:tc>
          <w:tcPr>
            <w:tcW w:w="4927" w:type="dxa"/>
          </w:tcPr>
          <w:p w:rsidR="00260EA3" w:rsidRPr="00456B10" w:rsidRDefault="00260EA3" w:rsidP="00E82A6C">
            <w:pPr>
              <w:tabs>
                <w:tab w:val="left" w:pos="260"/>
              </w:tabs>
              <w:suppressAutoHyphens/>
              <w:ind w:hanging="1211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30000,00</w:t>
            </w:r>
          </w:p>
        </w:tc>
      </w:tr>
      <w:tr w:rsidR="00260EA3" w:rsidTr="00230C7D">
        <w:tc>
          <w:tcPr>
            <w:tcW w:w="4926" w:type="dxa"/>
            <w:vAlign w:val="center"/>
          </w:tcPr>
          <w:p w:rsidR="00260EA3" w:rsidRPr="00F20315" w:rsidRDefault="00260EA3" w:rsidP="00E82A6C">
            <w:pPr>
              <w:tabs>
                <w:tab w:val="left" w:pos="837"/>
                <w:tab w:val="left" w:pos="1688"/>
              </w:tabs>
              <w:suppressAutoHyphens/>
              <w:ind w:left="-14" w:firstLine="142"/>
              <w:rPr>
                <w:lang w:eastAsia="zh-CN"/>
              </w:rPr>
            </w:pPr>
            <w:r>
              <w:rPr>
                <w:lang w:eastAsia="zh-CN"/>
              </w:rPr>
              <w:t xml:space="preserve"> 3</w:t>
            </w:r>
            <w:r w:rsidRPr="00F20315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Засипання майданчика відсівом площею 216 м. кв. (вартість відсіву)</w:t>
            </w:r>
          </w:p>
        </w:tc>
        <w:tc>
          <w:tcPr>
            <w:tcW w:w="4927" w:type="dxa"/>
            <w:vAlign w:val="center"/>
          </w:tcPr>
          <w:p w:rsidR="00260EA3" w:rsidRPr="00F20315" w:rsidRDefault="00260EA3" w:rsidP="00E82A6C">
            <w:pPr>
              <w:suppressAutoHyphens/>
              <w:ind w:left="-4276" w:firstLine="306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15500,00</w:t>
            </w:r>
          </w:p>
        </w:tc>
      </w:tr>
      <w:tr w:rsidR="00260EA3" w:rsidTr="00230C7D">
        <w:tc>
          <w:tcPr>
            <w:tcW w:w="4926" w:type="dxa"/>
            <w:vAlign w:val="center"/>
          </w:tcPr>
          <w:p w:rsidR="00260EA3" w:rsidRPr="00456B10" w:rsidRDefault="00260EA3" w:rsidP="00E82A6C">
            <w:pPr>
              <w:suppressAutoHyphens/>
              <w:ind w:left="-14" w:firstLine="142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Pr="00F20315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Покривання майданчика сировиною </w:t>
            </w:r>
            <w:r>
              <w:rPr>
                <w:lang w:val="en-US" w:eastAsia="zh-CN"/>
              </w:rPr>
              <w:t>ENFORCER</w:t>
            </w:r>
            <w:r w:rsidRPr="00456B10">
              <w:rPr>
                <w:lang w:eastAsia="zh-CN"/>
              </w:rPr>
              <w:t xml:space="preserve"> </w:t>
            </w:r>
            <w:r>
              <w:rPr>
                <w:lang w:val="en-US" w:eastAsia="zh-CN"/>
              </w:rPr>
              <w:t>SPORT</w:t>
            </w:r>
            <w:r w:rsidRPr="00456B10">
              <w:rPr>
                <w:lang w:eastAsia="zh-CN"/>
              </w:rPr>
              <w:t xml:space="preserve"> </w:t>
            </w:r>
            <w:r>
              <w:rPr>
                <w:lang w:val="en-US" w:eastAsia="zh-CN"/>
              </w:rPr>
              <w:t>QW</w:t>
            </w:r>
            <w:r>
              <w:rPr>
                <w:lang w:eastAsia="zh-CN"/>
              </w:rPr>
              <w:t xml:space="preserve"> для штучної трави, 216 м. кв. (вартість сировини)</w:t>
            </w:r>
          </w:p>
        </w:tc>
        <w:tc>
          <w:tcPr>
            <w:tcW w:w="4927" w:type="dxa"/>
            <w:vAlign w:val="center"/>
          </w:tcPr>
          <w:p w:rsidR="00260EA3" w:rsidRPr="00F20315" w:rsidRDefault="00260EA3" w:rsidP="00E82A6C">
            <w:pPr>
              <w:suppressAutoHyphens/>
              <w:ind w:hanging="121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7000,00</w:t>
            </w:r>
          </w:p>
        </w:tc>
      </w:tr>
      <w:tr w:rsidR="00260EA3" w:rsidTr="00230C7D">
        <w:tc>
          <w:tcPr>
            <w:tcW w:w="4926" w:type="dxa"/>
            <w:vAlign w:val="center"/>
          </w:tcPr>
          <w:p w:rsidR="00260EA3" w:rsidRPr="009C75C5" w:rsidRDefault="00260EA3" w:rsidP="00E82A6C">
            <w:pPr>
              <w:suppressAutoHyphens/>
              <w:ind w:left="-14" w:firstLine="142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Pr="00F20315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Встилання штучної трави ТСН </w:t>
            </w:r>
            <w:r>
              <w:rPr>
                <w:lang w:val="en-US" w:eastAsia="zh-CN"/>
              </w:rPr>
              <w:t>COMFORT</w:t>
            </w:r>
            <w:r w:rsidRPr="009C75C5">
              <w:rPr>
                <w:lang w:eastAsia="zh-CN"/>
              </w:rPr>
              <w:t xml:space="preserve"> </w:t>
            </w:r>
            <w:r>
              <w:rPr>
                <w:lang w:val="en-US" w:eastAsia="zh-CN"/>
              </w:rPr>
              <w:t>BACKING</w:t>
            </w:r>
            <w:r w:rsidRPr="009C75C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300 мм, 216 м.кв, монтаж стиковочної стрічки (вартість штучної трави та стиковочної стрічки)</w:t>
            </w:r>
          </w:p>
        </w:tc>
        <w:tc>
          <w:tcPr>
            <w:tcW w:w="4927" w:type="dxa"/>
            <w:vAlign w:val="center"/>
          </w:tcPr>
          <w:p w:rsidR="00260EA3" w:rsidRPr="00F20315" w:rsidRDefault="00260EA3" w:rsidP="00E82A6C">
            <w:pPr>
              <w:suppressAutoHyphens/>
              <w:ind w:hanging="121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62000,00</w:t>
            </w:r>
          </w:p>
        </w:tc>
      </w:tr>
      <w:tr w:rsidR="00260EA3" w:rsidTr="00230C7D">
        <w:tc>
          <w:tcPr>
            <w:tcW w:w="4926" w:type="dxa"/>
            <w:vAlign w:val="center"/>
          </w:tcPr>
          <w:p w:rsidR="00260EA3" w:rsidRDefault="00260EA3" w:rsidP="00E82A6C">
            <w:pPr>
              <w:suppressAutoHyphens/>
              <w:ind w:left="-14" w:firstLine="142"/>
              <w:rPr>
                <w:lang w:eastAsia="zh-CN"/>
              </w:rPr>
            </w:pPr>
            <w:r>
              <w:rPr>
                <w:lang w:eastAsia="zh-CN"/>
              </w:rPr>
              <w:t>6. Оплата послуг по підготовці майданчика до встановлення дитячого спортивного обладнання</w:t>
            </w:r>
          </w:p>
        </w:tc>
        <w:tc>
          <w:tcPr>
            <w:tcW w:w="4927" w:type="dxa"/>
            <w:vAlign w:val="center"/>
          </w:tcPr>
          <w:p w:rsidR="00260EA3" w:rsidRDefault="00260EA3" w:rsidP="00E82A6C">
            <w:pPr>
              <w:suppressAutoHyphens/>
              <w:ind w:hanging="121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23000,00</w:t>
            </w:r>
          </w:p>
        </w:tc>
      </w:tr>
      <w:tr w:rsidR="00260EA3" w:rsidTr="00230C7D">
        <w:tc>
          <w:tcPr>
            <w:tcW w:w="4926" w:type="dxa"/>
            <w:vAlign w:val="center"/>
          </w:tcPr>
          <w:p w:rsidR="00260EA3" w:rsidRPr="00F20315" w:rsidRDefault="00260EA3" w:rsidP="00E82A6C">
            <w:pPr>
              <w:suppressAutoHyphens/>
              <w:ind w:left="-14" w:firstLine="142"/>
              <w:rPr>
                <w:lang w:eastAsia="zh-CN"/>
              </w:rPr>
            </w:pPr>
            <w:r>
              <w:rPr>
                <w:lang w:eastAsia="zh-CN"/>
              </w:rPr>
              <w:t>7. Виготовлення дитячого спортивного обладнання (ялини, гора, сітка для лазання, платформа на пружинах, будиночок з водокачкою, рухомий місток, тумби для сидіння, город, ігрові будиночки) Загальна кількість 18 шт.</w:t>
            </w:r>
          </w:p>
        </w:tc>
        <w:tc>
          <w:tcPr>
            <w:tcW w:w="4927" w:type="dxa"/>
            <w:vAlign w:val="center"/>
          </w:tcPr>
          <w:p w:rsidR="00260EA3" w:rsidRPr="00F20315" w:rsidRDefault="00260EA3" w:rsidP="00E82A6C">
            <w:pPr>
              <w:suppressAutoHyphens/>
              <w:ind w:hanging="121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194980,00</w:t>
            </w:r>
          </w:p>
        </w:tc>
      </w:tr>
      <w:tr w:rsidR="00260EA3" w:rsidTr="00AB1488">
        <w:tc>
          <w:tcPr>
            <w:tcW w:w="4926" w:type="dxa"/>
            <w:vAlign w:val="center"/>
          </w:tcPr>
          <w:p w:rsidR="00260EA3" w:rsidRDefault="00260EA3" w:rsidP="00E82A6C">
            <w:pPr>
              <w:suppressAutoHyphens/>
              <w:ind w:left="-14" w:firstLine="142"/>
              <w:rPr>
                <w:lang w:eastAsia="zh-CN"/>
              </w:rPr>
            </w:pPr>
            <w:r>
              <w:rPr>
                <w:lang w:eastAsia="zh-CN"/>
              </w:rPr>
              <w:t>8. Доставка до місця встановлення та монтаж обладнання</w:t>
            </w:r>
          </w:p>
        </w:tc>
        <w:tc>
          <w:tcPr>
            <w:tcW w:w="4927" w:type="dxa"/>
            <w:vAlign w:val="center"/>
          </w:tcPr>
          <w:p w:rsidR="00260EA3" w:rsidRDefault="00260EA3" w:rsidP="00E82A6C">
            <w:pPr>
              <w:suppressAutoHyphens/>
              <w:ind w:hanging="121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5800,00</w:t>
            </w:r>
          </w:p>
        </w:tc>
      </w:tr>
      <w:tr w:rsidR="00260EA3" w:rsidTr="00AB1488">
        <w:tc>
          <w:tcPr>
            <w:tcW w:w="4926" w:type="dxa"/>
            <w:vAlign w:val="center"/>
          </w:tcPr>
          <w:p w:rsidR="00260EA3" w:rsidRDefault="00260EA3" w:rsidP="00E82A6C">
            <w:pPr>
              <w:suppressAutoHyphens/>
              <w:ind w:left="-14" w:firstLine="142"/>
              <w:rPr>
                <w:lang w:eastAsia="zh-CN"/>
              </w:rPr>
            </w:pPr>
            <w:r>
              <w:rPr>
                <w:lang w:eastAsia="zh-CN"/>
              </w:rPr>
              <w:t>9. Непередбачувані витрати в розмірі 10% від вартості проєкту</w:t>
            </w:r>
          </w:p>
        </w:tc>
        <w:tc>
          <w:tcPr>
            <w:tcW w:w="4927" w:type="dxa"/>
            <w:vAlign w:val="center"/>
          </w:tcPr>
          <w:p w:rsidR="00260EA3" w:rsidRDefault="00260EA3" w:rsidP="00E82A6C">
            <w:pPr>
              <w:suppressAutoHyphens/>
              <w:ind w:hanging="121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34000,00</w:t>
            </w:r>
          </w:p>
        </w:tc>
      </w:tr>
      <w:tr w:rsidR="00260EA3" w:rsidTr="00AB1488">
        <w:tc>
          <w:tcPr>
            <w:tcW w:w="4926" w:type="dxa"/>
            <w:vAlign w:val="center"/>
          </w:tcPr>
          <w:p w:rsidR="00260EA3" w:rsidRPr="00260EA3" w:rsidRDefault="00260EA3" w:rsidP="00E82A6C">
            <w:pPr>
              <w:suppressAutoHyphens/>
              <w:ind w:left="-14" w:firstLine="142"/>
              <w:rPr>
                <w:b/>
                <w:lang w:eastAsia="zh-CN"/>
              </w:rPr>
            </w:pPr>
            <w:r w:rsidRPr="00260EA3">
              <w:rPr>
                <w:b/>
                <w:lang w:eastAsia="zh-CN"/>
              </w:rPr>
              <w:t>Разом:</w:t>
            </w:r>
          </w:p>
        </w:tc>
        <w:tc>
          <w:tcPr>
            <w:tcW w:w="4927" w:type="dxa"/>
            <w:vAlign w:val="center"/>
          </w:tcPr>
          <w:p w:rsidR="00260EA3" w:rsidRPr="00260EA3" w:rsidRDefault="00260EA3" w:rsidP="00E82A6C">
            <w:pPr>
              <w:suppressAutoHyphens/>
              <w:ind w:hanging="1211"/>
              <w:jc w:val="center"/>
              <w:rPr>
                <w:b/>
                <w:lang w:eastAsia="zh-CN"/>
              </w:rPr>
            </w:pPr>
            <w:r w:rsidRPr="00260EA3">
              <w:rPr>
                <w:b/>
                <w:lang w:eastAsia="zh-CN"/>
              </w:rPr>
              <w:t>377</w:t>
            </w:r>
            <w:r>
              <w:rPr>
                <w:b/>
                <w:lang w:eastAsia="zh-CN"/>
              </w:rPr>
              <w:t xml:space="preserve"> </w:t>
            </w:r>
            <w:r w:rsidRPr="00260EA3">
              <w:rPr>
                <w:b/>
                <w:lang w:eastAsia="zh-CN"/>
              </w:rPr>
              <w:t xml:space="preserve">780,00 </w:t>
            </w:r>
          </w:p>
        </w:tc>
      </w:tr>
    </w:tbl>
    <w:p w:rsidR="00822A4F" w:rsidRPr="00985B87" w:rsidRDefault="00822A4F" w:rsidP="00985B87"/>
    <w:sectPr w:rsidR="00822A4F" w:rsidRPr="00985B87" w:rsidSect="00AD4F20">
      <w:pgSz w:w="11906" w:h="16838"/>
      <w:pgMar w:top="709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D8" w:rsidRDefault="00220DD8" w:rsidP="00AD4F20">
      <w:r>
        <w:separator/>
      </w:r>
    </w:p>
  </w:endnote>
  <w:endnote w:type="continuationSeparator" w:id="1">
    <w:p w:rsidR="00220DD8" w:rsidRDefault="00220DD8" w:rsidP="00AD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D8" w:rsidRDefault="00220DD8" w:rsidP="00AD4F20">
      <w:r>
        <w:separator/>
      </w:r>
    </w:p>
  </w:footnote>
  <w:footnote w:type="continuationSeparator" w:id="1">
    <w:p w:rsidR="00220DD8" w:rsidRDefault="00220DD8" w:rsidP="00AD4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795"/>
    <w:rsid w:val="00061676"/>
    <w:rsid w:val="00082ADA"/>
    <w:rsid w:val="000F41F5"/>
    <w:rsid w:val="001034FB"/>
    <w:rsid w:val="00115344"/>
    <w:rsid w:val="0012209A"/>
    <w:rsid w:val="0012607A"/>
    <w:rsid w:val="0015424C"/>
    <w:rsid w:val="002120E5"/>
    <w:rsid w:val="00220DD8"/>
    <w:rsid w:val="002251DD"/>
    <w:rsid w:val="00226470"/>
    <w:rsid w:val="00227471"/>
    <w:rsid w:val="00260EA3"/>
    <w:rsid w:val="0026119E"/>
    <w:rsid w:val="00264A12"/>
    <w:rsid w:val="002864E6"/>
    <w:rsid w:val="002A6EAE"/>
    <w:rsid w:val="002C4367"/>
    <w:rsid w:val="002E2241"/>
    <w:rsid w:val="00326B80"/>
    <w:rsid w:val="00432613"/>
    <w:rsid w:val="00684E91"/>
    <w:rsid w:val="00693859"/>
    <w:rsid w:val="00741FB8"/>
    <w:rsid w:val="00771032"/>
    <w:rsid w:val="00822A4F"/>
    <w:rsid w:val="00856950"/>
    <w:rsid w:val="0087564D"/>
    <w:rsid w:val="008B05E6"/>
    <w:rsid w:val="00931720"/>
    <w:rsid w:val="0097533F"/>
    <w:rsid w:val="00985B87"/>
    <w:rsid w:val="009F3AD9"/>
    <w:rsid w:val="00A157DF"/>
    <w:rsid w:val="00A15B0A"/>
    <w:rsid w:val="00A50965"/>
    <w:rsid w:val="00AD4F20"/>
    <w:rsid w:val="00AF48F2"/>
    <w:rsid w:val="00B51157"/>
    <w:rsid w:val="00C36795"/>
    <w:rsid w:val="00C52B25"/>
    <w:rsid w:val="00D153EF"/>
    <w:rsid w:val="00D55769"/>
    <w:rsid w:val="00DA492B"/>
    <w:rsid w:val="00E92897"/>
    <w:rsid w:val="00EE1158"/>
    <w:rsid w:val="00F12822"/>
    <w:rsid w:val="00F358EB"/>
    <w:rsid w:val="00F36788"/>
    <w:rsid w:val="00FA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79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6795"/>
    <w:rPr>
      <w:color w:val="0000FF"/>
      <w:u w:val="single"/>
    </w:rPr>
  </w:style>
  <w:style w:type="paragraph" w:styleId="a5">
    <w:name w:val="header"/>
    <w:basedOn w:val="a"/>
    <w:link w:val="a6"/>
    <w:rsid w:val="00AD4F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AD4F20"/>
    <w:rPr>
      <w:sz w:val="24"/>
      <w:szCs w:val="24"/>
    </w:rPr>
  </w:style>
  <w:style w:type="paragraph" w:styleId="a7">
    <w:name w:val="footer"/>
    <w:basedOn w:val="a"/>
    <w:link w:val="a8"/>
    <w:rsid w:val="00AD4F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AD4F20"/>
    <w:rPr>
      <w:sz w:val="24"/>
      <w:szCs w:val="24"/>
    </w:rPr>
  </w:style>
  <w:style w:type="character" w:styleId="a9">
    <w:name w:val="Strong"/>
    <w:basedOn w:val="a0"/>
    <w:uiPriority w:val="22"/>
    <w:qFormat/>
    <w:rsid w:val="008B05E6"/>
    <w:rPr>
      <w:b/>
      <w:bCs/>
    </w:rPr>
  </w:style>
  <w:style w:type="paragraph" w:customStyle="1" w:styleId="Default">
    <w:name w:val="Default"/>
    <w:uiPriority w:val="99"/>
    <w:rsid w:val="00822A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D1A1F-7470-4B03-A18C-3353DAD3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Subitska</cp:lastModifiedBy>
  <cp:revision>8</cp:revision>
  <cp:lastPrinted>2021-05-12T06:43:00Z</cp:lastPrinted>
  <dcterms:created xsi:type="dcterms:W3CDTF">2021-07-26T07:41:00Z</dcterms:created>
  <dcterms:modified xsi:type="dcterms:W3CDTF">2021-08-03T09:40:00Z</dcterms:modified>
</cp:coreProperties>
</file>