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33" w:rsidRPr="00E21495" w:rsidRDefault="00F84B33" w:rsidP="00CE74FA">
      <w:pPr>
        <w:tabs>
          <w:tab w:val="center" w:pos="7285"/>
          <w:tab w:val="right" w:pos="14570"/>
        </w:tabs>
        <w:rPr>
          <w:rFonts w:ascii="Times New Roman" w:hAnsi="Times New Roman"/>
          <w:b/>
          <w:bCs/>
          <w:sz w:val="28"/>
          <w:szCs w:val="28"/>
          <w:lang w:val="uk-UA"/>
        </w:rPr>
      </w:pPr>
      <w:r>
        <w:rPr>
          <w:rFonts w:ascii="Times New Roman" w:hAnsi="Times New Roman"/>
          <w:b/>
          <w:bCs/>
          <w:sz w:val="28"/>
          <w:szCs w:val="28"/>
          <w:lang w:val="uk-UA"/>
        </w:rPr>
        <w:tab/>
      </w:r>
      <w:r w:rsidRPr="00E21495">
        <w:rPr>
          <w:rFonts w:ascii="Times New Roman" w:hAnsi="Times New Roman"/>
          <w:b/>
          <w:bCs/>
          <w:sz w:val="28"/>
          <w:szCs w:val="28"/>
          <w:lang w:val="uk-UA"/>
        </w:rPr>
        <w:t>ПЕРЕЛІК ЛОКАЦІЙ</w:t>
      </w:r>
      <w:r>
        <w:rPr>
          <w:rFonts w:ascii="Times New Roman" w:hAnsi="Times New Roman"/>
          <w:b/>
          <w:bCs/>
          <w:sz w:val="28"/>
          <w:szCs w:val="28"/>
          <w:lang w:val="uk-UA"/>
        </w:rPr>
        <w:tab/>
      </w:r>
    </w:p>
    <w:tbl>
      <w:tblPr>
        <w:tblW w:w="14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098"/>
        <w:gridCol w:w="2948"/>
        <w:gridCol w:w="5899"/>
        <w:gridCol w:w="2883"/>
      </w:tblGrid>
      <w:tr w:rsidR="00F84B33" w:rsidRPr="00434DBE" w:rsidTr="00E5292C">
        <w:trPr>
          <w:trHeight w:val="20"/>
        </w:trPr>
        <w:tc>
          <w:tcPr>
            <w:tcW w:w="993" w:type="dxa"/>
            <w:vAlign w:val="center"/>
          </w:tcPr>
          <w:p w:rsidR="00F84B33" w:rsidRPr="00434DBE" w:rsidRDefault="00F84B33" w:rsidP="00434DBE">
            <w:pPr>
              <w:spacing w:after="0" w:line="240" w:lineRule="auto"/>
              <w:jc w:val="center"/>
              <w:rPr>
                <w:rFonts w:ascii="Times New Roman" w:hAnsi="Times New Roman"/>
                <w:b/>
                <w:bCs/>
                <w:sz w:val="28"/>
                <w:szCs w:val="28"/>
                <w:lang w:val="uk-UA"/>
              </w:rPr>
            </w:pPr>
            <w:bookmarkStart w:id="0" w:name="_GoBack" w:colFirst="1" w:colLast="1"/>
            <w:r w:rsidRPr="00434DBE">
              <w:rPr>
                <w:rFonts w:ascii="Times New Roman" w:hAnsi="Times New Roman"/>
                <w:b/>
                <w:bCs/>
                <w:sz w:val="28"/>
                <w:szCs w:val="28"/>
                <w:lang w:val="uk-UA"/>
              </w:rPr>
              <w:t>№ п/п</w:t>
            </w:r>
          </w:p>
        </w:tc>
        <w:tc>
          <w:tcPr>
            <w:tcW w:w="2098" w:type="dxa"/>
            <w:vAlign w:val="center"/>
          </w:tcPr>
          <w:p w:rsidR="00F84B33" w:rsidRPr="00434DBE" w:rsidRDefault="00F84B33" w:rsidP="00434DBE">
            <w:pPr>
              <w:spacing w:after="0" w:line="240" w:lineRule="auto"/>
              <w:jc w:val="center"/>
              <w:rPr>
                <w:rFonts w:ascii="Times New Roman" w:hAnsi="Times New Roman"/>
                <w:b/>
                <w:bCs/>
                <w:sz w:val="28"/>
                <w:szCs w:val="28"/>
                <w:lang w:val="uk-UA"/>
              </w:rPr>
            </w:pPr>
            <w:r w:rsidRPr="00434DBE">
              <w:rPr>
                <w:rFonts w:ascii="Times New Roman" w:hAnsi="Times New Roman"/>
                <w:b/>
                <w:bCs/>
                <w:sz w:val="28"/>
                <w:szCs w:val="28"/>
                <w:lang w:val="uk-UA"/>
              </w:rPr>
              <w:t>Назва локації</w:t>
            </w:r>
          </w:p>
        </w:tc>
        <w:tc>
          <w:tcPr>
            <w:tcW w:w="2948" w:type="dxa"/>
            <w:vAlign w:val="center"/>
          </w:tcPr>
          <w:p w:rsidR="00F84B33" w:rsidRPr="00434DBE" w:rsidRDefault="00F84B33" w:rsidP="00434DBE">
            <w:pPr>
              <w:spacing w:after="0" w:line="240" w:lineRule="auto"/>
              <w:jc w:val="center"/>
              <w:rPr>
                <w:rFonts w:ascii="Times New Roman" w:hAnsi="Times New Roman"/>
                <w:b/>
                <w:bCs/>
                <w:sz w:val="28"/>
                <w:szCs w:val="28"/>
                <w:lang w:val="uk-UA"/>
              </w:rPr>
            </w:pPr>
            <w:r w:rsidRPr="00434DBE">
              <w:rPr>
                <w:rFonts w:ascii="Times New Roman" w:hAnsi="Times New Roman"/>
                <w:b/>
                <w:bCs/>
                <w:sz w:val="28"/>
                <w:szCs w:val="28"/>
                <w:lang w:val="uk-UA"/>
              </w:rPr>
              <w:t>Місце розташування</w:t>
            </w:r>
          </w:p>
        </w:tc>
        <w:tc>
          <w:tcPr>
            <w:tcW w:w="5899" w:type="dxa"/>
            <w:vAlign w:val="center"/>
          </w:tcPr>
          <w:p w:rsidR="00F84B33" w:rsidRPr="00434DBE" w:rsidRDefault="00F84B33" w:rsidP="00434DBE">
            <w:pPr>
              <w:tabs>
                <w:tab w:val="left" w:pos="5846"/>
                <w:tab w:val="left" w:pos="6554"/>
              </w:tabs>
              <w:spacing w:after="0" w:line="240" w:lineRule="auto"/>
              <w:ind w:right="175"/>
              <w:jc w:val="center"/>
              <w:rPr>
                <w:rFonts w:ascii="Times New Roman" w:hAnsi="Times New Roman"/>
                <w:b/>
                <w:bCs/>
                <w:sz w:val="28"/>
                <w:szCs w:val="28"/>
                <w:lang w:val="uk-UA"/>
              </w:rPr>
            </w:pPr>
            <w:r w:rsidRPr="00434DBE">
              <w:rPr>
                <w:rFonts w:ascii="Times New Roman" w:hAnsi="Times New Roman"/>
                <w:b/>
                <w:bCs/>
                <w:sz w:val="28"/>
                <w:szCs w:val="28"/>
                <w:lang w:val="uk-UA"/>
              </w:rPr>
              <w:t>Змістовний опис історико-культурної цінності локації, легенда чи історичний факт, пов'язаний з локацією. видатна постать, предмет чи подія пов'язані з локацією</w:t>
            </w:r>
          </w:p>
        </w:tc>
        <w:tc>
          <w:tcPr>
            <w:tcW w:w="2883" w:type="dxa"/>
            <w:vAlign w:val="center"/>
          </w:tcPr>
          <w:p w:rsidR="00F84B33" w:rsidRPr="00434DBE" w:rsidRDefault="00F84B33" w:rsidP="00434DBE">
            <w:pPr>
              <w:spacing w:after="0" w:line="240" w:lineRule="auto"/>
              <w:jc w:val="center"/>
              <w:rPr>
                <w:rFonts w:ascii="Times New Roman" w:hAnsi="Times New Roman"/>
                <w:b/>
                <w:bCs/>
                <w:sz w:val="28"/>
                <w:szCs w:val="28"/>
                <w:lang w:val="uk-UA"/>
              </w:rPr>
            </w:pPr>
            <w:r w:rsidRPr="00434DBE">
              <w:rPr>
                <w:rFonts w:ascii="Times New Roman" w:hAnsi="Times New Roman"/>
                <w:b/>
                <w:bCs/>
                <w:sz w:val="28"/>
                <w:szCs w:val="28"/>
                <w:lang w:val="uk-UA"/>
              </w:rPr>
              <w:t>Координати</w:t>
            </w: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1</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Залізничний вокзал</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вул. Привокзальна, 1</w:t>
            </w:r>
          </w:p>
        </w:tc>
        <w:tc>
          <w:tcPr>
            <w:tcW w:w="5899" w:type="dxa"/>
          </w:tcPr>
          <w:p w:rsidR="00F84B33" w:rsidRPr="00060646"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060646">
              <w:rPr>
                <w:rFonts w:ascii="Times New Roman" w:hAnsi="Times New Roman"/>
                <w:bCs/>
                <w:sz w:val="28"/>
                <w:szCs w:val="28"/>
                <w:lang w:val="uk-UA"/>
              </w:rPr>
              <w:t>Станцію відкрито 1908 року при будівництві залізниці Ковель — Володимир-Волинський. Під час будівництва залізничного вокзалу у 1906 році знайдено скарб – мідний котел зі срібними та золотими монетами.</w:t>
            </w:r>
          </w:p>
          <w:p w:rsidR="00F84B33" w:rsidRPr="00060646" w:rsidRDefault="00F84B33" w:rsidP="004A0906">
            <w:pPr>
              <w:tabs>
                <w:tab w:val="left" w:pos="379"/>
                <w:tab w:val="left" w:pos="5846"/>
                <w:tab w:val="left" w:pos="6554"/>
              </w:tabs>
              <w:spacing w:after="0" w:line="240" w:lineRule="auto"/>
              <w:ind w:right="64"/>
              <w:jc w:val="both"/>
              <w:rPr>
                <w:rFonts w:ascii="Times New Roman" w:hAnsi="Times New Roman"/>
                <w:bCs/>
                <w:sz w:val="24"/>
                <w:szCs w:val="24"/>
                <w:lang w:val="uk-UA"/>
              </w:rPr>
            </w:pPr>
            <w:r w:rsidRPr="00060646">
              <w:rPr>
                <w:rFonts w:ascii="Times New Roman" w:hAnsi="Times New Roman"/>
                <w:bCs/>
                <w:sz w:val="28"/>
                <w:szCs w:val="28"/>
                <w:lang w:val="uk-UA"/>
              </w:rPr>
              <w:t xml:space="preserve">З 1914 року лінію було подовжено до станцій </w:t>
            </w:r>
            <w:proofErr w:type="spellStart"/>
            <w:r w:rsidRPr="00060646">
              <w:rPr>
                <w:rFonts w:ascii="Times New Roman" w:hAnsi="Times New Roman"/>
                <w:bCs/>
                <w:sz w:val="28"/>
                <w:szCs w:val="28"/>
                <w:lang w:val="uk-UA"/>
              </w:rPr>
              <w:t>Сокаль</w:t>
            </w:r>
            <w:proofErr w:type="spellEnd"/>
            <w:r w:rsidRPr="00060646">
              <w:rPr>
                <w:rFonts w:ascii="Times New Roman" w:hAnsi="Times New Roman"/>
                <w:bCs/>
                <w:sz w:val="28"/>
                <w:szCs w:val="28"/>
                <w:lang w:val="uk-UA"/>
              </w:rPr>
              <w:t xml:space="preserve"> і Львів. На Привокзальній площі встановлено монумент до 1000-річчя заснування міста Володимир-Волинський.</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rPr>
              <w:t>50.8447, 24.33511</w:t>
            </w:r>
          </w:p>
        </w:tc>
      </w:tr>
      <w:tr w:rsidR="00F84B33" w:rsidRPr="00434DBE" w:rsidTr="00E5292C">
        <w:trPr>
          <w:trHeight w:val="406"/>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2</w:t>
            </w:r>
          </w:p>
        </w:tc>
        <w:tc>
          <w:tcPr>
            <w:tcW w:w="2098" w:type="dxa"/>
          </w:tcPr>
          <w:p w:rsidR="00F84B33" w:rsidRPr="00434DBE" w:rsidRDefault="00F84B33" w:rsidP="004A0906">
            <w:pPr>
              <w:tabs>
                <w:tab w:val="left" w:pos="379"/>
              </w:tabs>
              <w:spacing w:after="0" w:line="240" w:lineRule="auto"/>
              <w:jc w:val="center"/>
              <w:rPr>
                <w:rFonts w:ascii="Times New Roman" w:hAnsi="Times New Roman"/>
                <w:color w:val="000000"/>
                <w:sz w:val="28"/>
                <w:szCs w:val="28"/>
                <w:lang w:val="uk-UA" w:eastAsia="uk-UA"/>
              </w:rPr>
            </w:pPr>
            <w:r w:rsidRPr="00434DBE">
              <w:rPr>
                <w:rFonts w:ascii="Times New Roman" w:hAnsi="Times New Roman"/>
                <w:color w:val="000000"/>
                <w:sz w:val="28"/>
                <w:szCs w:val="28"/>
                <w:lang w:val="uk-UA" w:eastAsia="uk-UA"/>
              </w:rPr>
              <w:t xml:space="preserve">Рекреаційна зона річки </w:t>
            </w:r>
            <w:proofErr w:type="spellStart"/>
            <w:r w:rsidRPr="00434DBE">
              <w:rPr>
                <w:rFonts w:ascii="Times New Roman" w:hAnsi="Times New Roman"/>
                <w:color w:val="000000"/>
                <w:sz w:val="28"/>
                <w:szCs w:val="28"/>
                <w:lang w:val="uk-UA" w:eastAsia="uk-UA"/>
              </w:rPr>
              <w:t>Риловиця</w:t>
            </w:r>
            <w:proofErr w:type="spellEnd"/>
          </w:p>
        </w:tc>
        <w:tc>
          <w:tcPr>
            <w:tcW w:w="2948" w:type="dxa"/>
          </w:tcPr>
          <w:p w:rsidR="00F84B33" w:rsidRPr="00434DBE" w:rsidRDefault="00F84B33" w:rsidP="004A0906">
            <w:pPr>
              <w:tabs>
                <w:tab w:val="left" w:pos="379"/>
              </w:tabs>
              <w:spacing w:after="0" w:line="240" w:lineRule="auto"/>
              <w:jc w:val="center"/>
              <w:rPr>
                <w:rFonts w:ascii="Times New Roman" w:hAnsi="Times New Roman"/>
                <w:color w:val="1B1F21"/>
                <w:sz w:val="28"/>
                <w:szCs w:val="28"/>
                <w:lang w:val="uk-UA" w:eastAsia="uk-UA"/>
              </w:rPr>
            </w:pPr>
            <w:r w:rsidRPr="00434DBE">
              <w:rPr>
                <w:rFonts w:ascii="Times New Roman" w:hAnsi="Times New Roman"/>
                <w:color w:val="1B1F21"/>
                <w:sz w:val="28"/>
                <w:szCs w:val="28"/>
                <w:lang w:val="uk-UA" w:eastAsia="uk-UA"/>
              </w:rPr>
              <w:t>Вулиця Луцька</w:t>
            </w:r>
          </w:p>
        </w:tc>
        <w:tc>
          <w:tcPr>
            <w:tcW w:w="5899" w:type="dxa"/>
          </w:tcPr>
          <w:p w:rsidR="00F84B33" w:rsidRPr="00060646"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060646">
              <w:rPr>
                <w:rFonts w:ascii="Times New Roman" w:hAnsi="Times New Roman"/>
                <w:bCs/>
                <w:sz w:val="28"/>
                <w:szCs w:val="28"/>
                <w:lang w:val="uk-UA"/>
              </w:rPr>
              <w:t xml:space="preserve">Ця територія розташована поблизу однієї з приток річки Луги – річечки </w:t>
            </w:r>
            <w:proofErr w:type="spellStart"/>
            <w:r w:rsidRPr="00060646">
              <w:rPr>
                <w:rFonts w:ascii="Times New Roman" w:hAnsi="Times New Roman"/>
                <w:bCs/>
                <w:sz w:val="28"/>
                <w:szCs w:val="28"/>
                <w:lang w:val="uk-UA"/>
              </w:rPr>
              <w:t>Риловиці</w:t>
            </w:r>
            <w:proofErr w:type="spellEnd"/>
            <w:r w:rsidRPr="00060646">
              <w:rPr>
                <w:rFonts w:ascii="Times New Roman" w:hAnsi="Times New Roman"/>
                <w:bCs/>
                <w:sz w:val="28"/>
                <w:szCs w:val="28"/>
                <w:lang w:val="uk-UA"/>
              </w:rPr>
              <w:t xml:space="preserve">. Згідно старовинного місцевого переказу тут жив злий змій, в жертву якому приносили місцевих мешканок – молодих дівчат. Коли ж прийшла черга принести дочку місцевого князя, то її врятував мужній воїн Юрій, який списом убив змія. Змій, вмираючи востаннє вдарив хвостом і на цьому місці утворилася річечка – </w:t>
            </w:r>
            <w:proofErr w:type="spellStart"/>
            <w:r w:rsidRPr="00060646">
              <w:rPr>
                <w:rFonts w:ascii="Times New Roman" w:hAnsi="Times New Roman"/>
                <w:bCs/>
                <w:sz w:val="28"/>
                <w:szCs w:val="28"/>
                <w:lang w:val="uk-UA"/>
              </w:rPr>
              <w:t>Риловиця</w:t>
            </w:r>
            <w:proofErr w:type="spellEnd"/>
            <w:r w:rsidRPr="00060646">
              <w:rPr>
                <w:rFonts w:ascii="Times New Roman" w:hAnsi="Times New Roman"/>
                <w:bCs/>
                <w:sz w:val="28"/>
                <w:szCs w:val="28"/>
                <w:lang w:val="uk-UA"/>
              </w:rPr>
              <w:t xml:space="preserve">. З давніх </w:t>
            </w:r>
            <w:proofErr w:type="spellStart"/>
            <w:r w:rsidRPr="00060646">
              <w:rPr>
                <w:rFonts w:ascii="Times New Roman" w:hAnsi="Times New Roman"/>
                <w:bCs/>
                <w:sz w:val="28"/>
                <w:szCs w:val="28"/>
                <w:lang w:val="uk-UA"/>
              </w:rPr>
              <w:t>давен</w:t>
            </w:r>
            <w:proofErr w:type="spellEnd"/>
            <w:r w:rsidRPr="00060646">
              <w:rPr>
                <w:rFonts w:ascii="Times New Roman" w:hAnsi="Times New Roman"/>
                <w:bCs/>
                <w:sz w:val="28"/>
                <w:szCs w:val="28"/>
                <w:lang w:val="uk-UA"/>
              </w:rPr>
              <w:t xml:space="preserve"> і до сьогодні на гербі міста Володимира-Волинського є Святий Юрій на білому коні, який списом убиває змія. </w:t>
            </w:r>
            <w:r w:rsidRPr="00060646">
              <w:rPr>
                <w:rFonts w:ascii="Times New Roman" w:hAnsi="Times New Roman"/>
                <w:bCs/>
                <w:sz w:val="28"/>
                <w:szCs w:val="28"/>
                <w:lang w:val="uk-UA"/>
              </w:rPr>
              <w:lastRenderedPageBreak/>
              <w:t>Добро перемагає зло. – таке символічне пояснення цього переказу.</w:t>
            </w:r>
          </w:p>
        </w:tc>
        <w:tc>
          <w:tcPr>
            <w:tcW w:w="2883" w:type="dxa"/>
          </w:tcPr>
          <w:p w:rsidR="00F84B33" w:rsidRPr="00434DBE" w:rsidRDefault="00F84B33" w:rsidP="004A0906">
            <w:pPr>
              <w:spacing w:after="0" w:line="240" w:lineRule="auto"/>
              <w:ind w:right="175"/>
              <w:jc w:val="center"/>
              <w:rPr>
                <w:rFonts w:ascii="Times New Roman" w:hAnsi="Times New Roman"/>
                <w:bCs/>
                <w:sz w:val="28"/>
                <w:szCs w:val="28"/>
                <w:lang w:val="uk-UA"/>
              </w:rPr>
            </w:pPr>
            <w:r w:rsidRPr="00434DBE">
              <w:rPr>
                <w:rFonts w:ascii="Times New Roman" w:hAnsi="Times New Roman"/>
                <w:bCs/>
                <w:sz w:val="28"/>
                <w:szCs w:val="28"/>
                <w:lang w:val="uk-UA"/>
              </w:rPr>
              <w:lastRenderedPageBreak/>
              <w:t>50.83678, 24.33234</w:t>
            </w: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lastRenderedPageBreak/>
              <w:t>3</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 xml:space="preserve">Млин </w:t>
            </w:r>
            <w:proofErr w:type="spellStart"/>
            <w:r w:rsidRPr="00434DBE">
              <w:rPr>
                <w:rFonts w:ascii="Times New Roman" w:hAnsi="Times New Roman"/>
                <w:sz w:val="28"/>
                <w:szCs w:val="28"/>
                <w:lang w:val="uk-UA"/>
              </w:rPr>
              <w:t>Шильмана</w:t>
            </w:r>
            <w:proofErr w:type="spellEnd"/>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Луцька, 62</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Млин </w:t>
            </w:r>
            <w:proofErr w:type="spellStart"/>
            <w:r w:rsidRPr="00434DBE">
              <w:rPr>
                <w:rFonts w:ascii="Times New Roman" w:hAnsi="Times New Roman"/>
                <w:bCs/>
                <w:sz w:val="28"/>
                <w:szCs w:val="28"/>
                <w:lang w:val="uk-UA"/>
              </w:rPr>
              <w:t>Сруля</w:t>
            </w:r>
            <w:proofErr w:type="spellEnd"/>
            <w:r w:rsidRPr="00434DBE">
              <w:rPr>
                <w:rFonts w:ascii="Times New Roman" w:hAnsi="Times New Roman"/>
                <w:bCs/>
                <w:sz w:val="28"/>
                <w:szCs w:val="28"/>
                <w:lang w:val="uk-UA"/>
              </w:rPr>
              <w:t xml:space="preserve"> </w:t>
            </w:r>
            <w:proofErr w:type="spellStart"/>
            <w:r w:rsidRPr="00434DBE">
              <w:rPr>
                <w:rFonts w:ascii="Times New Roman" w:hAnsi="Times New Roman"/>
                <w:bCs/>
                <w:sz w:val="28"/>
                <w:szCs w:val="28"/>
                <w:lang w:val="uk-UA"/>
              </w:rPr>
              <w:t>Шильмана</w:t>
            </w:r>
            <w:proofErr w:type="spellEnd"/>
            <w:r w:rsidRPr="00434DBE">
              <w:rPr>
                <w:rFonts w:ascii="Times New Roman" w:hAnsi="Times New Roman"/>
                <w:bCs/>
                <w:sz w:val="28"/>
                <w:szCs w:val="28"/>
                <w:lang w:val="uk-UA"/>
              </w:rPr>
              <w:t xml:space="preserve"> знаходиться на вулиці Луцькій, яка в міжвоєнний період носила назву Трактат Легіонів. Перед Другою світовою війною </w:t>
            </w:r>
            <w:proofErr w:type="spellStart"/>
            <w:r w:rsidRPr="00434DBE">
              <w:rPr>
                <w:rFonts w:ascii="Times New Roman" w:hAnsi="Times New Roman"/>
                <w:bCs/>
                <w:sz w:val="28"/>
                <w:szCs w:val="28"/>
                <w:lang w:val="uk-UA"/>
              </w:rPr>
              <w:t>Шильман</w:t>
            </w:r>
            <w:proofErr w:type="spellEnd"/>
            <w:r w:rsidRPr="00434DBE">
              <w:rPr>
                <w:rFonts w:ascii="Times New Roman" w:hAnsi="Times New Roman"/>
                <w:bCs/>
                <w:sz w:val="28"/>
                <w:szCs w:val="28"/>
                <w:lang w:val="uk-UA"/>
              </w:rPr>
              <w:t xml:space="preserve"> переїхав до Польщі. Одразу після війни на базі старого млина зорганізували </w:t>
            </w:r>
            <w:proofErr w:type="spellStart"/>
            <w:r w:rsidRPr="00434DBE">
              <w:rPr>
                <w:rFonts w:ascii="Times New Roman" w:hAnsi="Times New Roman"/>
                <w:bCs/>
                <w:sz w:val="28"/>
                <w:szCs w:val="28"/>
                <w:lang w:val="uk-UA"/>
              </w:rPr>
              <w:t>хлібзавод</w:t>
            </w:r>
            <w:proofErr w:type="spellEnd"/>
            <w:r w:rsidRPr="00434DBE">
              <w:rPr>
                <w:rFonts w:ascii="Times New Roman" w:hAnsi="Times New Roman"/>
                <w:bCs/>
                <w:sz w:val="28"/>
                <w:szCs w:val="28"/>
                <w:lang w:val="uk-UA"/>
              </w:rPr>
              <w:t xml:space="preserve">. Хліб пекли в примітивній печі на поді, пізніше формовий, який поміщали у піч за допомогою дерев’яних лопат і витягували коцюбою. Пекарі зі спецодягу мали лише косинки та фартухи. Транспорт був гужовий. За хлібом </w:t>
            </w:r>
            <w:proofErr w:type="spellStart"/>
            <w:r w:rsidRPr="00434DBE">
              <w:rPr>
                <w:rFonts w:ascii="Times New Roman" w:hAnsi="Times New Roman"/>
                <w:bCs/>
                <w:sz w:val="28"/>
                <w:szCs w:val="28"/>
                <w:lang w:val="uk-UA"/>
              </w:rPr>
              <w:t>містянки</w:t>
            </w:r>
            <w:proofErr w:type="spellEnd"/>
            <w:r w:rsidRPr="00434DBE">
              <w:rPr>
                <w:rFonts w:ascii="Times New Roman" w:hAnsi="Times New Roman"/>
                <w:bCs/>
                <w:sz w:val="28"/>
                <w:szCs w:val="28"/>
                <w:lang w:val="uk-UA"/>
              </w:rPr>
              <w:t xml:space="preserve"> займали чергу з 4-5 години ранку. В</w:t>
            </w:r>
            <w:r w:rsidRPr="00434DBE">
              <w:rPr>
                <w:rFonts w:ascii="Times New Roman" w:hAnsi="Times New Roman"/>
                <w:bCs/>
                <w:sz w:val="28"/>
                <w:szCs w:val="28"/>
                <w:lang w:val="uk-UA"/>
              </w:rPr>
              <w:br/>
              <w:t>одні руки продавали лише 2 буханці. </w:t>
            </w: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50.84157, 24.32462</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4</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 xml:space="preserve">Будинок Олександра </w:t>
            </w:r>
            <w:proofErr w:type="spellStart"/>
            <w:r w:rsidRPr="00434DBE">
              <w:rPr>
                <w:rFonts w:ascii="Times New Roman" w:hAnsi="Times New Roman"/>
                <w:sz w:val="28"/>
                <w:szCs w:val="28"/>
                <w:lang w:val="uk-UA"/>
              </w:rPr>
              <w:t>Цинкаловсь</w:t>
            </w:r>
            <w:r>
              <w:rPr>
                <w:rFonts w:ascii="Times New Roman" w:hAnsi="Times New Roman"/>
                <w:sz w:val="28"/>
                <w:szCs w:val="28"/>
                <w:lang w:val="uk-UA"/>
              </w:rPr>
              <w:t>-</w:t>
            </w:r>
            <w:r w:rsidRPr="00434DBE">
              <w:rPr>
                <w:rFonts w:ascii="Times New Roman" w:hAnsi="Times New Roman"/>
                <w:sz w:val="28"/>
                <w:szCs w:val="28"/>
                <w:lang w:val="uk-UA"/>
              </w:rPr>
              <w:t>кого</w:t>
            </w:r>
            <w:proofErr w:type="spellEnd"/>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20 липня, 5</w:t>
            </w: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Олександр Миколайович </w:t>
            </w:r>
            <w:proofErr w:type="spellStart"/>
            <w:r w:rsidRPr="00434DBE">
              <w:rPr>
                <w:rFonts w:ascii="Times New Roman" w:hAnsi="Times New Roman"/>
                <w:bCs/>
                <w:sz w:val="28"/>
                <w:szCs w:val="28"/>
                <w:lang w:val="uk-UA"/>
              </w:rPr>
              <w:t>Цинкаловський</w:t>
            </w:r>
            <w:proofErr w:type="spellEnd"/>
            <w:r w:rsidRPr="00434DBE">
              <w:rPr>
                <w:rFonts w:ascii="Times New Roman" w:hAnsi="Times New Roman"/>
                <w:bCs/>
                <w:sz w:val="28"/>
                <w:szCs w:val="28"/>
                <w:lang w:val="uk-UA"/>
              </w:rPr>
              <w:t xml:space="preserve"> - український </w:t>
            </w:r>
            <w:hyperlink r:id="rId5" w:tooltip="Історик" w:history="1">
              <w:r w:rsidRPr="00CA22C6">
                <w:rPr>
                  <w:rFonts w:ascii="Times New Roman" w:hAnsi="Times New Roman"/>
                  <w:bCs/>
                  <w:sz w:val="28"/>
                  <w:szCs w:val="28"/>
                  <w:lang w:val="uk-UA"/>
                </w:rPr>
                <w:t>історик</w:t>
              </w:r>
            </w:hyperlink>
            <w:r w:rsidRPr="00434DBE">
              <w:rPr>
                <w:rFonts w:ascii="Times New Roman" w:hAnsi="Times New Roman"/>
                <w:bCs/>
                <w:sz w:val="28"/>
                <w:szCs w:val="28"/>
                <w:lang w:val="uk-UA"/>
              </w:rPr>
              <w:t>, </w:t>
            </w:r>
            <w:proofErr w:type="spellStart"/>
            <w:r w:rsidR="00F14F32">
              <w:fldChar w:fldCharType="begin"/>
            </w:r>
            <w:r w:rsidR="00F14F32">
              <w:instrText>HYPERLINK</w:instrText>
            </w:r>
            <w:r w:rsidR="00F14F32" w:rsidRPr="002C312D">
              <w:rPr>
                <w:lang w:val="uk-UA"/>
              </w:rPr>
              <w:instrText xml:space="preserve"> "</w:instrText>
            </w:r>
            <w:r w:rsidR="00F14F32">
              <w:instrText>https</w:instrText>
            </w:r>
            <w:r w:rsidR="00F14F32" w:rsidRPr="002C312D">
              <w:rPr>
                <w:lang w:val="uk-UA"/>
              </w:rPr>
              <w:instrText>://</w:instrText>
            </w:r>
            <w:r w:rsidR="00F14F32">
              <w:instrText>uk</w:instrText>
            </w:r>
            <w:r w:rsidR="00F14F32" w:rsidRPr="002C312D">
              <w:rPr>
                <w:lang w:val="uk-UA"/>
              </w:rPr>
              <w:instrText>.</w:instrText>
            </w:r>
            <w:r w:rsidR="00F14F32">
              <w:instrText>wikipedia</w:instrText>
            </w:r>
            <w:r w:rsidR="00F14F32" w:rsidRPr="002C312D">
              <w:rPr>
                <w:lang w:val="uk-UA"/>
              </w:rPr>
              <w:instrText>.</w:instrText>
            </w:r>
            <w:r w:rsidR="00F14F32">
              <w:instrText>org</w:instrText>
            </w:r>
            <w:r w:rsidR="00F14F32" w:rsidRPr="002C312D">
              <w:rPr>
                <w:lang w:val="uk-UA"/>
              </w:rPr>
              <w:instrText>/</w:instrText>
            </w:r>
            <w:r w:rsidR="00F14F32">
              <w:instrText>wiki</w:instrText>
            </w:r>
            <w:r w:rsidR="00F14F32" w:rsidRPr="002C312D">
              <w:rPr>
                <w:lang w:val="uk-UA"/>
              </w:rPr>
              <w:instrText>/%</w:instrText>
            </w:r>
            <w:r w:rsidR="00F14F32">
              <w:instrText>D</w:instrText>
            </w:r>
            <w:r w:rsidR="00F14F32" w:rsidRPr="002C312D">
              <w:rPr>
                <w:lang w:val="uk-UA"/>
              </w:rPr>
              <w:instrText>0%9</w:instrText>
            </w:r>
            <w:r w:rsidR="00F14F32">
              <w:instrText>C</w:instrText>
            </w:r>
            <w:r w:rsidR="00F14F32" w:rsidRPr="002C312D">
              <w:rPr>
                <w:lang w:val="uk-UA"/>
              </w:rPr>
              <w:instrText>%</w:instrText>
            </w:r>
            <w:r w:rsidR="00F14F32">
              <w:instrText>D</w:instrText>
            </w:r>
            <w:r w:rsidR="00F14F32" w:rsidRPr="002C312D">
              <w:rPr>
                <w:lang w:val="uk-UA"/>
              </w:rPr>
              <w:instrText>1%83%</w:instrText>
            </w:r>
            <w:r w:rsidR="00F14F32">
              <w:instrText>D</w:instrText>
            </w:r>
            <w:r w:rsidR="00F14F32" w:rsidRPr="002C312D">
              <w:rPr>
                <w:lang w:val="uk-UA"/>
              </w:rPr>
              <w:instrText>0%</w:instrText>
            </w:r>
            <w:r w:rsidR="00F14F32">
              <w:instrText>B</w:instrText>
            </w:r>
            <w:r w:rsidR="00F14F32" w:rsidRPr="002C312D">
              <w:rPr>
                <w:lang w:val="uk-UA"/>
              </w:rPr>
              <w:instrText>7%</w:instrText>
            </w:r>
            <w:r w:rsidR="00F14F32">
              <w:instrText>D</w:instrText>
            </w:r>
            <w:r w:rsidR="00F14F32" w:rsidRPr="002C312D">
              <w:rPr>
                <w:lang w:val="uk-UA"/>
              </w:rPr>
              <w:instrText>0%</w:instrText>
            </w:r>
            <w:r w:rsidR="00F14F32">
              <w:instrText>B</w:instrText>
            </w:r>
            <w:r w:rsidR="00F14F32" w:rsidRPr="002C312D">
              <w:rPr>
                <w:lang w:val="uk-UA"/>
              </w:rPr>
              <w:instrText>5%</w:instrText>
            </w:r>
            <w:r w:rsidR="00F14F32">
              <w:instrText>D</w:instrText>
            </w:r>
            <w:r w:rsidR="00F14F32" w:rsidRPr="002C312D">
              <w:rPr>
                <w:lang w:val="uk-UA"/>
              </w:rPr>
              <w:instrText>0%</w:instrText>
            </w:r>
            <w:r w:rsidR="00F14F32">
              <w:instrText>BE</w:instrText>
            </w:r>
            <w:r w:rsidR="00F14F32" w:rsidRPr="002C312D">
              <w:rPr>
                <w:lang w:val="uk-UA"/>
              </w:rPr>
              <w:instrText>%</w:instrText>
            </w:r>
            <w:r w:rsidR="00F14F32">
              <w:instrText>D</w:instrText>
            </w:r>
            <w:r w:rsidR="00F14F32" w:rsidRPr="002C312D">
              <w:rPr>
                <w:lang w:val="uk-UA"/>
              </w:rPr>
              <w:instrText>0%</w:instrText>
            </w:r>
            <w:r w:rsidR="00F14F32">
              <w:instrText>BB</w:instrText>
            </w:r>
            <w:r w:rsidR="00F14F32" w:rsidRPr="002C312D">
              <w:rPr>
                <w:lang w:val="uk-UA"/>
              </w:rPr>
              <w:instrText>%</w:instrText>
            </w:r>
            <w:r w:rsidR="00F14F32">
              <w:instrText>D</w:instrText>
            </w:r>
            <w:r w:rsidR="00F14F32" w:rsidRPr="002C312D">
              <w:rPr>
                <w:lang w:val="uk-UA"/>
              </w:rPr>
              <w:instrText>0%</w:instrText>
            </w:r>
            <w:r w:rsidR="00F14F32">
              <w:instrText>BE</w:instrText>
            </w:r>
            <w:r w:rsidR="00F14F32" w:rsidRPr="002C312D">
              <w:rPr>
                <w:lang w:val="uk-UA"/>
              </w:rPr>
              <w:instrText>%</w:instrText>
            </w:r>
            <w:r w:rsidR="00F14F32">
              <w:instrText>D</w:instrText>
            </w:r>
            <w:r w:rsidR="00F14F32" w:rsidRPr="002C312D">
              <w:rPr>
                <w:lang w:val="uk-UA"/>
              </w:rPr>
              <w:instrText>0%</w:instrText>
            </w:r>
            <w:r w:rsidR="00F14F32">
              <w:instrText>B</w:instrText>
            </w:r>
            <w:r w:rsidR="00F14F32" w:rsidRPr="002C312D">
              <w:rPr>
                <w:lang w:val="uk-UA"/>
              </w:rPr>
              <w:instrText>3" \</w:instrText>
            </w:r>
            <w:r w:rsidR="00F14F32">
              <w:instrText>o</w:instrText>
            </w:r>
            <w:r w:rsidR="00F14F32" w:rsidRPr="002C312D">
              <w:rPr>
                <w:lang w:val="uk-UA"/>
              </w:rPr>
              <w:instrText xml:space="preserve"> "Музеолог"</w:instrText>
            </w:r>
            <w:r w:rsidR="00F14F32">
              <w:fldChar w:fldCharType="separate"/>
            </w:r>
            <w:r w:rsidRPr="00CA22C6">
              <w:rPr>
                <w:rFonts w:ascii="Times New Roman" w:hAnsi="Times New Roman"/>
                <w:bCs/>
                <w:sz w:val="28"/>
                <w:szCs w:val="28"/>
                <w:lang w:val="uk-UA"/>
              </w:rPr>
              <w:t>музеолог</w:t>
            </w:r>
            <w:proofErr w:type="spellEnd"/>
            <w:r w:rsidR="00F14F32">
              <w:fldChar w:fldCharType="end"/>
            </w:r>
            <w:r w:rsidRPr="00434DBE">
              <w:rPr>
                <w:rFonts w:ascii="Times New Roman" w:hAnsi="Times New Roman"/>
                <w:bCs/>
                <w:sz w:val="28"/>
                <w:szCs w:val="28"/>
                <w:lang w:val="uk-UA"/>
              </w:rPr>
              <w:t>, </w:t>
            </w:r>
            <w:hyperlink r:id="rId6" w:tooltip="Археолог" w:history="1">
              <w:r w:rsidRPr="00CA22C6">
                <w:rPr>
                  <w:rFonts w:ascii="Times New Roman" w:hAnsi="Times New Roman"/>
                  <w:bCs/>
                  <w:sz w:val="28"/>
                  <w:szCs w:val="28"/>
                  <w:lang w:val="uk-UA"/>
                </w:rPr>
                <w:t>археолог</w:t>
              </w:r>
            </w:hyperlink>
            <w:r w:rsidRPr="00434DBE">
              <w:rPr>
                <w:rFonts w:ascii="Times New Roman" w:hAnsi="Times New Roman"/>
                <w:bCs/>
                <w:sz w:val="28"/>
                <w:szCs w:val="28"/>
                <w:lang w:val="uk-UA"/>
              </w:rPr>
              <w:t>, </w:t>
            </w:r>
            <w:hyperlink r:id="rId7" w:tooltip="Етнограф" w:history="1">
              <w:r w:rsidRPr="00CA22C6">
                <w:rPr>
                  <w:rFonts w:ascii="Times New Roman" w:hAnsi="Times New Roman"/>
                  <w:bCs/>
                  <w:sz w:val="28"/>
                  <w:szCs w:val="28"/>
                  <w:lang w:val="uk-UA"/>
                </w:rPr>
                <w:t>етнограф</w:t>
              </w:r>
            </w:hyperlink>
            <w:r w:rsidRPr="00434DBE">
              <w:rPr>
                <w:rFonts w:ascii="Times New Roman" w:hAnsi="Times New Roman"/>
                <w:bCs/>
                <w:sz w:val="28"/>
                <w:szCs w:val="28"/>
                <w:lang w:val="uk-UA"/>
              </w:rPr>
              <w:t>, </w:t>
            </w:r>
            <w:hyperlink r:id="rId8" w:tooltip="Дослідник" w:history="1">
              <w:r w:rsidRPr="00CA22C6">
                <w:rPr>
                  <w:rFonts w:ascii="Times New Roman" w:hAnsi="Times New Roman"/>
                  <w:bCs/>
                  <w:sz w:val="28"/>
                  <w:szCs w:val="28"/>
                  <w:lang w:val="uk-UA"/>
                </w:rPr>
                <w:t>дослідник</w:t>
              </w:r>
            </w:hyperlink>
            <w:r w:rsidRPr="00434DBE">
              <w:rPr>
                <w:rFonts w:ascii="Times New Roman" w:hAnsi="Times New Roman"/>
                <w:bCs/>
                <w:sz w:val="28"/>
                <w:szCs w:val="28"/>
                <w:lang w:val="uk-UA"/>
              </w:rPr>
              <w:t> </w:t>
            </w:r>
          </w:p>
          <w:p w:rsidR="00F84B33" w:rsidRPr="00434DBE" w:rsidRDefault="00F14F32"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hyperlink r:id="rId9" w:tooltip="Волинь" w:history="1">
              <w:proofErr w:type="spellStart"/>
              <w:r w:rsidR="00F84B33" w:rsidRPr="00434DBE">
                <w:rPr>
                  <w:rFonts w:ascii="Times New Roman" w:hAnsi="Times New Roman"/>
                  <w:bCs/>
                  <w:sz w:val="28"/>
                  <w:szCs w:val="28"/>
                </w:rPr>
                <w:t>Волині</w:t>
              </w:r>
              <w:proofErr w:type="spellEnd"/>
            </w:hyperlink>
            <w:r w:rsidR="00F84B33" w:rsidRPr="00434DBE">
              <w:rPr>
                <w:rFonts w:ascii="Times New Roman" w:hAnsi="Times New Roman"/>
                <w:bCs/>
                <w:sz w:val="28"/>
                <w:szCs w:val="28"/>
                <w:lang w:val="uk-UA"/>
              </w:rPr>
              <w:t>, </w:t>
            </w:r>
            <w:hyperlink r:id="rId10" w:history="1">
              <w:proofErr w:type="spellStart"/>
              <w:r w:rsidR="00F84B33" w:rsidRPr="00434DBE">
                <w:rPr>
                  <w:rFonts w:ascii="Times New Roman" w:hAnsi="Times New Roman"/>
                  <w:bCs/>
                  <w:sz w:val="28"/>
                  <w:szCs w:val="28"/>
                </w:rPr>
                <w:t>професор</w:t>
              </w:r>
              <w:proofErr w:type="spellEnd"/>
            </w:hyperlink>
            <w:r w:rsidR="00F84B33" w:rsidRPr="00434DBE">
              <w:rPr>
                <w:rFonts w:ascii="Times New Roman" w:hAnsi="Times New Roman"/>
                <w:bCs/>
                <w:sz w:val="28"/>
                <w:szCs w:val="28"/>
                <w:lang w:val="uk-UA"/>
              </w:rPr>
              <w:t xml:space="preserve">. Народився  </w:t>
            </w:r>
            <w:hyperlink r:id="rId11" w:tooltip="9 січня" w:history="1">
              <w:r w:rsidR="00F84B33" w:rsidRPr="00434DBE">
                <w:rPr>
                  <w:rFonts w:ascii="Times New Roman" w:hAnsi="Times New Roman"/>
                  <w:bCs/>
                  <w:sz w:val="28"/>
                  <w:szCs w:val="28"/>
                </w:rPr>
                <w:t xml:space="preserve">9 </w:t>
              </w:r>
              <w:proofErr w:type="spellStart"/>
              <w:r w:rsidR="00F84B33" w:rsidRPr="00434DBE">
                <w:rPr>
                  <w:rFonts w:ascii="Times New Roman" w:hAnsi="Times New Roman"/>
                  <w:bCs/>
                  <w:sz w:val="28"/>
                  <w:szCs w:val="28"/>
                </w:rPr>
                <w:t>січня</w:t>
              </w:r>
              <w:proofErr w:type="spellEnd"/>
            </w:hyperlink>
            <w:r w:rsidR="00F84B33" w:rsidRPr="00434DBE">
              <w:rPr>
                <w:rFonts w:ascii="Times New Roman" w:hAnsi="Times New Roman"/>
                <w:bCs/>
                <w:sz w:val="28"/>
                <w:szCs w:val="28"/>
                <w:lang w:val="uk-UA"/>
              </w:rPr>
              <w:t> </w:t>
            </w:r>
            <w:hyperlink r:id="rId12" w:tooltip="1898" w:history="1">
              <w:r w:rsidR="00F84B33" w:rsidRPr="00434DBE">
                <w:rPr>
                  <w:rFonts w:ascii="Times New Roman" w:hAnsi="Times New Roman"/>
                  <w:bCs/>
                  <w:sz w:val="28"/>
                  <w:szCs w:val="28"/>
                </w:rPr>
                <w:t>1898</w:t>
              </w:r>
            </w:hyperlink>
            <w:r w:rsidR="00F84B33" w:rsidRPr="00434DBE">
              <w:rPr>
                <w:rFonts w:ascii="Times New Roman" w:hAnsi="Times New Roman"/>
                <w:bCs/>
                <w:sz w:val="28"/>
                <w:szCs w:val="28"/>
                <w:lang w:val="uk-UA"/>
              </w:rPr>
              <w:t> року в мі</w:t>
            </w:r>
            <w:proofErr w:type="gramStart"/>
            <w:r w:rsidR="00F84B33" w:rsidRPr="00434DBE">
              <w:rPr>
                <w:rFonts w:ascii="Times New Roman" w:hAnsi="Times New Roman"/>
                <w:bCs/>
                <w:sz w:val="28"/>
                <w:szCs w:val="28"/>
                <w:lang w:val="uk-UA"/>
              </w:rPr>
              <w:t>ст</w:t>
            </w:r>
            <w:proofErr w:type="gramEnd"/>
            <w:r w:rsidR="00F84B33" w:rsidRPr="00434DBE">
              <w:rPr>
                <w:rFonts w:ascii="Times New Roman" w:hAnsi="Times New Roman"/>
                <w:bCs/>
                <w:sz w:val="28"/>
                <w:szCs w:val="28"/>
                <w:lang w:val="uk-UA"/>
              </w:rPr>
              <w:t>і </w:t>
            </w:r>
            <w:hyperlink r:id="rId13" w:tooltip="Володимир-Волинський" w:history="1">
              <w:proofErr w:type="spellStart"/>
              <w:r w:rsidR="00F84B33" w:rsidRPr="00434DBE">
                <w:rPr>
                  <w:rFonts w:ascii="Times New Roman" w:hAnsi="Times New Roman"/>
                  <w:bCs/>
                  <w:sz w:val="28"/>
                  <w:szCs w:val="28"/>
                </w:rPr>
                <w:t>Володимир-Волинську</w:t>
              </w:r>
              <w:proofErr w:type="spellEnd"/>
            </w:hyperlink>
            <w:r w:rsidR="00F84B33" w:rsidRPr="00434DBE">
              <w:rPr>
                <w:rFonts w:ascii="Times New Roman" w:hAnsi="Times New Roman"/>
                <w:bCs/>
                <w:sz w:val="28"/>
                <w:szCs w:val="28"/>
                <w:lang w:val="uk-UA"/>
              </w:rPr>
              <w:t> </w:t>
            </w:r>
            <w:hyperlink r:id="rId14" w:tooltip="Волинська губернія" w:history="1">
              <w:proofErr w:type="spellStart"/>
              <w:r w:rsidR="00F84B33" w:rsidRPr="00434DBE">
                <w:rPr>
                  <w:rFonts w:ascii="Times New Roman" w:hAnsi="Times New Roman"/>
                  <w:bCs/>
                  <w:sz w:val="28"/>
                  <w:szCs w:val="28"/>
                </w:rPr>
                <w:t>Волинської</w:t>
              </w:r>
              <w:proofErr w:type="spellEnd"/>
              <w:r w:rsidR="00F84B33" w:rsidRPr="00434DBE">
                <w:rPr>
                  <w:rFonts w:ascii="Times New Roman" w:hAnsi="Times New Roman"/>
                  <w:bCs/>
                  <w:sz w:val="28"/>
                  <w:szCs w:val="28"/>
                </w:rPr>
                <w:t xml:space="preserve"> </w:t>
              </w:r>
              <w:proofErr w:type="spellStart"/>
              <w:r w:rsidR="00F84B33" w:rsidRPr="00434DBE">
                <w:rPr>
                  <w:rFonts w:ascii="Times New Roman" w:hAnsi="Times New Roman"/>
                  <w:bCs/>
                  <w:sz w:val="28"/>
                  <w:szCs w:val="28"/>
                </w:rPr>
                <w:t>губернії</w:t>
              </w:r>
              <w:proofErr w:type="spellEnd"/>
            </w:hyperlink>
            <w:r w:rsidR="00F84B33" w:rsidRPr="00434DBE">
              <w:rPr>
                <w:rFonts w:ascii="Times New Roman" w:hAnsi="Times New Roman"/>
                <w:bCs/>
                <w:sz w:val="28"/>
                <w:szCs w:val="28"/>
                <w:lang w:val="uk-UA"/>
              </w:rPr>
              <w:t>, </w:t>
            </w:r>
            <w:hyperlink r:id="rId15" w:tooltip="Російська імперія" w:history="1">
              <w:proofErr w:type="spellStart"/>
              <w:r w:rsidR="00F84B33" w:rsidRPr="00434DBE">
                <w:rPr>
                  <w:rFonts w:ascii="Times New Roman" w:hAnsi="Times New Roman"/>
                  <w:bCs/>
                  <w:sz w:val="28"/>
                  <w:szCs w:val="28"/>
                </w:rPr>
                <w:t>Російська</w:t>
              </w:r>
              <w:proofErr w:type="spellEnd"/>
              <w:r w:rsidR="00F84B33" w:rsidRPr="00434DBE">
                <w:rPr>
                  <w:rFonts w:ascii="Times New Roman" w:hAnsi="Times New Roman"/>
                  <w:bCs/>
                  <w:sz w:val="28"/>
                  <w:szCs w:val="28"/>
                </w:rPr>
                <w:t xml:space="preserve"> </w:t>
              </w:r>
              <w:proofErr w:type="spellStart"/>
              <w:r w:rsidR="00F84B33" w:rsidRPr="00434DBE">
                <w:rPr>
                  <w:rFonts w:ascii="Times New Roman" w:hAnsi="Times New Roman"/>
                  <w:bCs/>
                  <w:sz w:val="28"/>
                  <w:szCs w:val="28"/>
                </w:rPr>
                <w:t>імперія</w:t>
              </w:r>
              <w:proofErr w:type="spellEnd"/>
            </w:hyperlink>
            <w:r w:rsidR="00F84B33" w:rsidRPr="00434DBE">
              <w:rPr>
                <w:rFonts w:ascii="Times New Roman" w:hAnsi="Times New Roman"/>
                <w:bCs/>
                <w:sz w:val="28"/>
                <w:szCs w:val="28"/>
                <w:lang w:val="uk-UA"/>
              </w:rPr>
              <w:t xml:space="preserve">. Походить зі шляхетної родини. Крім археологічних досліджень, Олександр </w:t>
            </w:r>
            <w:proofErr w:type="spellStart"/>
            <w:r w:rsidR="00F84B33" w:rsidRPr="00434DBE">
              <w:rPr>
                <w:rFonts w:ascii="Times New Roman" w:hAnsi="Times New Roman"/>
                <w:bCs/>
                <w:sz w:val="28"/>
                <w:szCs w:val="28"/>
                <w:lang w:val="uk-UA"/>
              </w:rPr>
              <w:t>Цинкаловський</w:t>
            </w:r>
            <w:proofErr w:type="spellEnd"/>
            <w:r w:rsidR="00F84B33" w:rsidRPr="00434DBE">
              <w:rPr>
                <w:rFonts w:ascii="Times New Roman" w:hAnsi="Times New Roman"/>
                <w:bCs/>
                <w:sz w:val="28"/>
                <w:szCs w:val="28"/>
                <w:lang w:val="uk-UA"/>
              </w:rPr>
              <w:t xml:space="preserve"> писав про найдавніші події з історії України, про </w:t>
            </w:r>
            <w:proofErr w:type="spellStart"/>
            <w:r w:rsidR="00F84B33" w:rsidRPr="00434DBE">
              <w:rPr>
                <w:rFonts w:ascii="Times New Roman" w:hAnsi="Times New Roman"/>
                <w:bCs/>
                <w:sz w:val="28"/>
                <w:szCs w:val="28"/>
                <w:lang w:val="uk-UA"/>
              </w:rPr>
              <w:t>Червенські</w:t>
            </w:r>
            <w:proofErr w:type="spellEnd"/>
            <w:r w:rsidR="00F84B33" w:rsidRPr="00434DBE">
              <w:rPr>
                <w:rFonts w:ascii="Times New Roman" w:hAnsi="Times New Roman"/>
                <w:bCs/>
                <w:sz w:val="28"/>
                <w:szCs w:val="28"/>
                <w:lang w:val="uk-UA"/>
              </w:rPr>
              <w:t xml:space="preserve"> міста — </w:t>
            </w:r>
            <w:proofErr w:type="spellStart"/>
            <w:r>
              <w:fldChar w:fldCharType="begin"/>
            </w:r>
            <w:r>
              <w:instrText>HYPERLINK</w:instrText>
            </w:r>
            <w:r w:rsidRPr="002C312D">
              <w:rPr>
                <w:lang w:val="uk-UA"/>
              </w:rPr>
              <w:instrText xml:space="preserve"> "</w:instrText>
            </w:r>
            <w:r>
              <w:instrText>https</w:instrText>
            </w:r>
            <w:r w:rsidRPr="002C312D">
              <w:rPr>
                <w:lang w:val="uk-UA"/>
              </w:rPr>
              <w:instrText>://</w:instrText>
            </w:r>
            <w:r>
              <w:instrText>uk</w:instrText>
            </w:r>
            <w:r w:rsidRPr="002C312D">
              <w:rPr>
                <w:lang w:val="uk-UA"/>
              </w:rPr>
              <w:instrText>.</w:instrText>
            </w:r>
            <w:r>
              <w:instrText>wikipedia</w:instrText>
            </w:r>
            <w:r w:rsidRPr="002C312D">
              <w:rPr>
                <w:lang w:val="uk-UA"/>
              </w:rPr>
              <w:instrText>.</w:instrText>
            </w:r>
            <w:r>
              <w:instrText>org</w:instrText>
            </w:r>
            <w:r w:rsidRPr="002C312D">
              <w:rPr>
                <w:lang w:val="uk-UA"/>
              </w:rPr>
              <w:instrText>/</w:instrText>
            </w:r>
            <w:r>
              <w:instrText>wiki</w:instrText>
            </w:r>
            <w:r w:rsidRPr="002C312D">
              <w:rPr>
                <w:lang w:val="uk-UA"/>
              </w:rPr>
              <w:instrText>/%</w:instrText>
            </w:r>
            <w:r>
              <w:instrText>D</w:instrText>
            </w:r>
            <w:r w:rsidRPr="002C312D">
              <w:rPr>
                <w:lang w:val="uk-UA"/>
              </w:rPr>
              <w:instrText>0%</w:instrText>
            </w:r>
            <w:r>
              <w:instrText>A</w:instrText>
            </w:r>
            <w:r w:rsidRPr="002C312D">
              <w:rPr>
                <w:lang w:val="uk-UA"/>
              </w:rPr>
              <w:instrText>5%</w:instrText>
            </w:r>
            <w:r>
              <w:instrText>D</w:instrText>
            </w:r>
            <w:r w:rsidRPr="002C312D">
              <w:rPr>
                <w:lang w:val="uk-UA"/>
              </w:rPr>
              <w:instrText>0%</w:instrText>
            </w:r>
            <w:r>
              <w:instrText>BE</w:instrText>
            </w:r>
            <w:r w:rsidRPr="002C312D">
              <w:rPr>
                <w:lang w:val="uk-UA"/>
              </w:rPr>
              <w:instrText>%</w:instrText>
            </w:r>
            <w:r>
              <w:instrText>D</w:instrText>
            </w:r>
            <w:r w:rsidRPr="002C312D">
              <w:rPr>
                <w:lang w:val="uk-UA"/>
              </w:rPr>
              <w:instrText>0%</w:instrText>
            </w:r>
            <w:r>
              <w:instrText>BB</w:instrText>
            </w:r>
            <w:r w:rsidRPr="002C312D">
              <w:rPr>
                <w:lang w:val="uk-UA"/>
              </w:rPr>
              <w:instrText>%</w:instrText>
            </w:r>
            <w:r>
              <w:instrText>D</w:instrText>
            </w:r>
            <w:r w:rsidRPr="002C312D">
              <w:rPr>
                <w:lang w:val="uk-UA"/>
              </w:rPr>
              <w:instrText>0%</w:instrText>
            </w:r>
            <w:r>
              <w:instrText>BC</w:instrText>
            </w:r>
            <w:r w:rsidRPr="002C312D">
              <w:rPr>
                <w:lang w:val="uk-UA"/>
              </w:rPr>
              <w:instrText>" \</w:instrText>
            </w:r>
            <w:r>
              <w:instrText>o</w:instrText>
            </w:r>
            <w:r w:rsidRPr="002C312D">
              <w:rPr>
                <w:lang w:val="uk-UA"/>
              </w:rPr>
              <w:instrText xml:space="preserve"> "Холм"</w:instrText>
            </w:r>
            <w:r>
              <w:fldChar w:fldCharType="separate"/>
            </w:r>
            <w:r w:rsidR="00F84B33" w:rsidRPr="00CA22C6">
              <w:rPr>
                <w:rFonts w:ascii="Times New Roman" w:hAnsi="Times New Roman"/>
                <w:bCs/>
                <w:sz w:val="28"/>
                <w:szCs w:val="28"/>
                <w:lang w:val="uk-UA"/>
              </w:rPr>
              <w:t>Холм</w:t>
            </w:r>
            <w:proofErr w:type="spellEnd"/>
            <w:r>
              <w:fldChar w:fldCharType="end"/>
            </w:r>
            <w:r w:rsidR="00F84B33" w:rsidRPr="00434DBE">
              <w:rPr>
                <w:rFonts w:ascii="Times New Roman" w:hAnsi="Times New Roman"/>
                <w:bCs/>
                <w:sz w:val="28"/>
                <w:szCs w:val="28"/>
                <w:lang w:val="uk-UA"/>
              </w:rPr>
              <w:t>, княжі міста </w:t>
            </w:r>
            <w:proofErr w:type="spellStart"/>
            <w:r>
              <w:fldChar w:fldCharType="begin"/>
            </w:r>
            <w:r>
              <w:instrText>HYPERLINK</w:instrText>
            </w:r>
            <w:r w:rsidRPr="002C312D">
              <w:rPr>
                <w:lang w:val="uk-UA"/>
              </w:rPr>
              <w:instrText xml:space="preserve"> "</w:instrText>
            </w:r>
            <w:r>
              <w:instrText>https</w:instrText>
            </w:r>
            <w:r w:rsidRPr="002C312D">
              <w:rPr>
                <w:lang w:val="uk-UA"/>
              </w:rPr>
              <w:instrText>://</w:instrText>
            </w:r>
            <w:r>
              <w:instrText>uk</w:instrText>
            </w:r>
            <w:r w:rsidRPr="002C312D">
              <w:rPr>
                <w:lang w:val="uk-UA"/>
              </w:rPr>
              <w:instrText>.</w:instrText>
            </w:r>
            <w:r>
              <w:instrText>wikipedia</w:instrText>
            </w:r>
            <w:r w:rsidRPr="002C312D">
              <w:rPr>
                <w:lang w:val="uk-UA"/>
              </w:rPr>
              <w:instrText>.</w:instrText>
            </w:r>
            <w:r>
              <w:instrText>org</w:instrText>
            </w:r>
            <w:r w:rsidRPr="002C312D">
              <w:rPr>
                <w:lang w:val="uk-UA"/>
              </w:rPr>
              <w:instrText>/</w:instrText>
            </w:r>
            <w:r>
              <w:instrText>wiki</w:instrText>
            </w:r>
            <w:r w:rsidRPr="002C312D">
              <w:rPr>
                <w:lang w:val="uk-UA"/>
              </w:rPr>
              <w:instrText>/%</w:instrText>
            </w:r>
            <w:r>
              <w:instrText>D</w:instrText>
            </w:r>
            <w:r w:rsidRPr="002C312D">
              <w:rPr>
                <w:lang w:val="uk-UA"/>
              </w:rPr>
              <w:instrText>0%94%</w:instrText>
            </w:r>
            <w:r>
              <w:instrText>D</w:instrText>
            </w:r>
            <w:r w:rsidRPr="002C312D">
              <w:rPr>
                <w:lang w:val="uk-UA"/>
              </w:rPr>
              <w:instrText>0%</w:instrText>
            </w:r>
            <w:r>
              <w:instrText>BE</w:instrText>
            </w:r>
            <w:r w:rsidRPr="002C312D">
              <w:rPr>
                <w:lang w:val="uk-UA"/>
              </w:rPr>
              <w:instrText>%</w:instrText>
            </w:r>
            <w:r>
              <w:instrText>D</w:instrText>
            </w:r>
            <w:r w:rsidRPr="002C312D">
              <w:rPr>
                <w:lang w:val="uk-UA"/>
              </w:rPr>
              <w:instrText>1%80%</w:instrText>
            </w:r>
            <w:r>
              <w:instrText>D</w:instrText>
            </w:r>
            <w:r w:rsidRPr="002C312D">
              <w:rPr>
                <w:lang w:val="uk-UA"/>
              </w:rPr>
              <w:instrText>0%</w:instrText>
            </w:r>
            <w:r>
              <w:instrText>BE</w:instrText>
            </w:r>
            <w:r w:rsidRPr="002C312D">
              <w:rPr>
                <w:lang w:val="uk-UA"/>
              </w:rPr>
              <w:instrText>%</w:instrText>
            </w:r>
            <w:r>
              <w:instrText>D</w:instrText>
            </w:r>
            <w:r w:rsidRPr="002C312D">
              <w:rPr>
                <w:lang w:val="uk-UA"/>
              </w:rPr>
              <w:instrText>0%</w:instrText>
            </w:r>
            <w:r>
              <w:instrText>B</w:instrText>
            </w:r>
            <w:r w:rsidRPr="002C312D">
              <w:rPr>
                <w:lang w:val="uk-UA"/>
              </w:rPr>
              <w:instrText>3%</w:instrText>
            </w:r>
            <w:r>
              <w:instrText>D</w:instrText>
            </w:r>
            <w:r w:rsidRPr="002C312D">
              <w:rPr>
                <w:lang w:val="uk-UA"/>
              </w:rPr>
              <w:instrText>0%</w:instrText>
            </w:r>
            <w:r>
              <w:instrText>B</w:instrText>
            </w:r>
            <w:r w:rsidRPr="002C312D">
              <w:rPr>
                <w:lang w:val="uk-UA"/>
              </w:rPr>
              <w:instrText>8%</w:instrText>
            </w:r>
            <w:r>
              <w:instrText>D</w:instrText>
            </w:r>
            <w:r w:rsidRPr="002C312D">
              <w:rPr>
                <w:lang w:val="uk-UA"/>
              </w:rPr>
              <w:instrText>1%87%</w:instrText>
            </w:r>
            <w:r>
              <w:instrText>D</w:instrText>
            </w:r>
            <w:r w:rsidRPr="002C312D">
              <w:rPr>
                <w:lang w:val="uk-UA"/>
              </w:rPr>
              <w:instrText>0%</w:instrText>
            </w:r>
            <w:r>
              <w:instrText>B</w:instrText>
            </w:r>
            <w:r w:rsidRPr="002C312D">
              <w:rPr>
                <w:lang w:val="uk-UA"/>
              </w:rPr>
              <w:instrText>8%</w:instrText>
            </w:r>
            <w:r>
              <w:instrText>D</w:instrText>
            </w:r>
            <w:r w:rsidRPr="002C312D">
              <w:rPr>
                <w:lang w:val="uk-UA"/>
              </w:rPr>
              <w:instrText>0%</w:instrText>
            </w:r>
            <w:r>
              <w:instrText>BD</w:instrText>
            </w:r>
            <w:r w:rsidRPr="002C312D">
              <w:rPr>
                <w:lang w:val="uk-UA"/>
              </w:rPr>
              <w:instrText>" \</w:instrText>
            </w:r>
            <w:r>
              <w:instrText>o</w:instrText>
            </w:r>
            <w:r w:rsidRPr="002C312D">
              <w:rPr>
                <w:lang w:val="uk-UA"/>
              </w:rPr>
              <w:instrText xml:space="preserve"> "Дорогичин"</w:instrText>
            </w:r>
            <w:r>
              <w:fldChar w:fldCharType="separate"/>
            </w:r>
            <w:r w:rsidR="00F84B33" w:rsidRPr="00CA22C6">
              <w:rPr>
                <w:rFonts w:ascii="Times New Roman" w:hAnsi="Times New Roman"/>
                <w:bCs/>
                <w:sz w:val="28"/>
                <w:szCs w:val="28"/>
                <w:lang w:val="uk-UA"/>
              </w:rPr>
              <w:t>Дорогичин</w:t>
            </w:r>
            <w:proofErr w:type="spellEnd"/>
            <w:r>
              <w:fldChar w:fldCharType="end"/>
            </w:r>
            <w:r w:rsidR="00F84B33" w:rsidRPr="00434DBE">
              <w:rPr>
                <w:rFonts w:ascii="Times New Roman" w:hAnsi="Times New Roman"/>
                <w:bCs/>
                <w:sz w:val="28"/>
                <w:szCs w:val="28"/>
                <w:lang w:val="uk-UA"/>
              </w:rPr>
              <w:t>, </w:t>
            </w:r>
            <w:hyperlink r:id="rId16" w:history="1">
              <w:r w:rsidR="00F84B33" w:rsidRPr="00CA22C6">
                <w:rPr>
                  <w:rFonts w:ascii="Times New Roman" w:hAnsi="Times New Roman"/>
                  <w:bCs/>
                  <w:sz w:val="28"/>
                  <w:szCs w:val="28"/>
                  <w:lang w:val="uk-UA"/>
                </w:rPr>
                <w:t>Перемишль</w:t>
              </w:r>
            </w:hyperlink>
            <w:r w:rsidR="00F84B33" w:rsidRPr="00434DBE">
              <w:rPr>
                <w:rFonts w:ascii="Times New Roman" w:hAnsi="Times New Roman"/>
                <w:bCs/>
                <w:sz w:val="28"/>
                <w:szCs w:val="28"/>
                <w:lang w:val="uk-UA"/>
              </w:rPr>
              <w:t xml:space="preserve">.  Помер </w:t>
            </w:r>
            <w:hyperlink r:id="rId17" w:tooltip="19 квітня" w:history="1">
              <w:r w:rsidR="00F84B33" w:rsidRPr="00434DBE">
                <w:rPr>
                  <w:rFonts w:ascii="Times New Roman" w:hAnsi="Times New Roman"/>
                  <w:bCs/>
                  <w:sz w:val="28"/>
                  <w:szCs w:val="28"/>
                </w:rPr>
                <w:t xml:space="preserve">19 </w:t>
              </w:r>
              <w:proofErr w:type="spellStart"/>
              <w:r w:rsidR="00F84B33" w:rsidRPr="00434DBE">
                <w:rPr>
                  <w:rFonts w:ascii="Times New Roman" w:hAnsi="Times New Roman"/>
                  <w:bCs/>
                  <w:sz w:val="28"/>
                  <w:szCs w:val="28"/>
                </w:rPr>
                <w:t>квітня</w:t>
              </w:r>
              <w:proofErr w:type="spellEnd"/>
            </w:hyperlink>
            <w:r w:rsidR="00F84B33" w:rsidRPr="00434DBE">
              <w:rPr>
                <w:rFonts w:ascii="Times New Roman" w:hAnsi="Times New Roman"/>
                <w:bCs/>
                <w:sz w:val="28"/>
                <w:szCs w:val="28"/>
                <w:lang w:val="uk-UA"/>
              </w:rPr>
              <w:t> </w:t>
            </w:r>
            <w:hyperlink r:id="rId18" w:tooltip="1983" w:history="1">
              <w:r w:rsidR="00F84B33" w:rsidRPr="00434DBE">
                <w:rPr>
                  <w:rFonts w:ascii="Times New Roman" w:hAnsi="Times New Roman"/>
                  <w:bCs/>
                  <w:sz w:val="28"/>
                  <w:szCs w:val="28"/>
                </w:rPr>
                <w:t>1983</w:t>
              </w:r>
            </w:hyperlink>
            <w:r w:rsidR="00F84B33" w:rsidRPr="00434DBE">
              <w:rPr>
                <w:rFonts w:ascii="Times New Roman" w:hAnsi="Times New Roman"/>
                <w:bCs/>
                <w:sz w:val="28"/>
                <w:szCs w:val="28"/>
                <w:lang w:val="uk-UA"/>
              </w:rPr>
              <w:t xml:space="preserve"> року в Кракові, </w:t>
            </w:r>
            <w:hyperlink r:id="rId19" w:tooltip="Польська Народна Республіка" w:history="1">
              <w:proofErr w:type="spellStart"/>
              <w:r w:rsidR="00F84B33" w:rsidRPr="00434DBE">
                <w:rPr>
                  <w:rFonts w:ascii="Times New Roman" w:hAnsi="Times New Roman"/>
                  <w:bCs/>
                  <w:sz w:val="28"/>
                  <w:szCs w:val="28"/>
                </w:rPr>
                <w:t>Польська</w:t>
              </w:r>
              <w:proofErr w:type="spellEnd"/>
              <w:r w:rsidR="00F84B33" w:rsidRPr="00434DBE">
                <w:rPr>
                  <w:rFonts w:ascii="Times New Roman" w:hAnsi="Times New Roman"/>
                  <w:bCs/>
                  <w:sz w:val="28"/>
                  <w:szCs w:val="28"/>
                </w:rPr>
                <w:t xml:space="preserve"> Народна </w:t>
              </w:r>
              <w:proofErr w:type="spellStart"/>
              <w:r w:rsidR="00F84B33" w:rsidRPr="00434DBE">
                <w:rPr>
                  <w:rFonts w:ascii="Times New Roman" w:hAnsi="Times New Roman"/>
                  <w:bCs/>
                  <w:sz w:val="28"/>
                  <w:szCs w:val="28"/>
                </w:rPr>
                <w:t>Республіка</w:t>
              </w:r>
              <w:proofErr w:type="spellEnd"/>
            </w:hyperlink>
            <w:r w:rsidR="00F84B33" w:rsidRPr="00434DBE">
              <w:rPr>
                <w:rFonts w:ascii="Times New Roman" w:hAnsi="Times New Roman"/>
                <w:bCs/>
                <w:sz w:val="28"/>
                <w:szCs w:val="28"/>
                <w:lang w:val="uk-UA"/>
              </w:rPr>
              <w:t xml:space="preserve">. Автор ряду наукових </w:t>
            </w:r>
            <w:r w:rsidR="00F84B33" w:rsidRPr="00434DBE">
              <w:rPr>
                <w:rFonts w:ascii="Times New Roman" w:hAnsi="Times New Roman"/>
                <w:bCs/>
                <w:sz w:val="28"/>
                <w:szCs w:val="28"/>
                <w:lang w:val="uk-UA"/>
              </w:rPr>
              <w:lastRenderedPageBreak/>
              <w:t>праць:</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«Сліди християнства на Волині перед кн. Володимиром 981 р.» (</w:t>
            </w:r>
            <w:hyperlink r:id="rId20" w:tooltip="1930" w:history="1">
              <w:r w:rsidRPr="00434DBE">
                <w:rPr>
                  <w:rFonts w:ascii="Times New Roman" w:hAnsi="Times New Roman"/>
                  <w:bCs/>
                  <w:sz w:val="28"/>
                  <w:szCs w:val="28"/>
                </w:rPr>
                <w:t>1930</w:t>
              </w:r>
            </w:hyperlink>
            <w:r w:rsidRPr="00434DBE">
              <w:rPr>
                <w:rFonts w:ascii="Times New Roman" w:hAnsi="Times New Roman"/>
                <w:bCs/>
                <w:sz w:val="28"/>
                <w:szCs w:val="28"/>
                <w:lang w:val="uk-UA"/>
              </w:rPr>
              <w:t>);</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«Княжий город Володимир» (</w:t>
            </w:r>
            <w:hyperlink r:id="rId21" w:tooltip="1935" w:history="1">
              <w:r w:rsidRPr="00434DBE">
                <w:rPr>
                  <w:rFonts w:ascii="Times New Roman" w:hAnsi="Times New Roman"/>
                  <w:bCs/>
                  <w:sz w:val="28"/>
                  <w:szCs w:val="28"/>
                </w:rPr>
                <w:t>1935</w:t>
              </w:r>
            </w:hyperlink>
            <w:r w:rsidRPr="00434DBE">
              <w:rPr>
                <w:rFonts w:ascii="Times New Roman" w:hAnsi="Times New Roman"/>
                <w:bCs/>
                <w:sz w:val="28"/>
                <w:szCs w:val="28"/>
                <w:lang w:val="uk-UA"/>
              </w:rPr>
              <w:t>);</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«Волинські дерев'яні церкви XVII — XVIII ст.» (</w:t>
            </w:r>
            <w:hyperlink r:id="rId22" w:tooltip="1935" w:history="1">
              <w:r w:rsidRPr="00434DBE">
                <w:rPr>
                  <w:rFonts w:ascii="Times New Roman" w:hAnsi="Times New Roman"/>
                  <w:bCs/>
                  <w:sz w:val="28"/>
                  <w:szCs w:val="28"/>
                </w:rPr>
                <w:t>1935</w:t>
              </w:r>
            </w:hyperlink>
            <w:r w:rsidRPr="00434DBE">
              <w:rPr>
                <w:rFonts w:ascii="Times New Roman" w:hAnsi="Times New Roman"/>
                <w:bCs/>
                <w:sz w:val="28"/>
                <w:szCs w:val="28"/>
                <w:lang w:val="uk-UA"/>
              </w:rPr>
              <w:t>);</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«Матеріали до праісторії Волині і Волинського Полісся» (1961) ;</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«Ріка Прип'ять та її допливи: Старі водні шляхи між </w:t>
            </w:r>
            <w:proofErr w:type="spellStart"/>
            <w:r w:rsidRPr="00434DBE">
              <w:rPr>
                <w:rFonts w:ascii="Times New Roman" w:hAnsi="Times New Roman"/>
                <w:bCs/>
                <w:sz w:val="28"/>
                <w:szCs w:val="28"/>
                <w:lang w:val="uk-UA"/>
              </w:rPr>
              <w:t>доріччям</w:t>
            </w:r>
            <w:proofErr w:type="spellEnd"/>
            <w:r w:rsidRPr="00434DBE">
              <w:rPr>
                <w:rFonts w:ascii="Times New Roman" w:hAnsi="Times New Roman"/>
                <w:bCs/>
                <w:sz w:val="28"/>
                <w:szCs w:val="28"/>
                <w:lang w:val="uk-UA"/>
              </w:rPr>
              <w:t xml:space="preserve"> Чорного моря і </w:t>
            </w:r>
            <w:proofErr w:type="spellStart"/>
            <w:r w:rsidRPr="00434DBE">
              <w:rPr>
                <w:rFonts w:ascii="Times New Roman" w:hAnsi="Times New Roman"/>
                <w:bCs/>
                <w:sz w:val="28"/>
                <w:szCs w:val="28"/>
                <w:lang w:val="uk-UA"/>
              </w:rPr>
              <w:t>Балтиком</w:t>
            </w:r>
            <w:proofErr w:type="spellEnd"/>
            <w:r w:rsidRPr="00434DBE">
              <w:rPr>
                <w:rFonts w:ascii="Times New Roman" w:hAnsi="Times New Roman"/>
                <w:bCs/>
                <w:sz w:val="28"/>
                <w:szCs w:val="28"/>
                <w:lang w:val="uk-UA"/>
              </w:rPr>
              <w:t xml:space="preserve">» (1966), як Антін </w:t>
            </w:r>
            <w:proofErr w:type="spellStart"/>
            <w:r w:rsidRPr="00434DBE">
              <w:rPr>
                <w:rFonts w:ascii="Times New Roman" w:hAnsi="Times New Roman"/>
                <w:bCs/>
                <w:sz w:val="28"/>
                <w:szCs w:val="28"/>
                <w:lang w:val="uk-UA"/>
              </w:rPr>
              <w:t>Бужанський</w:t>
            </w:r>
            <w:proofErr w:type="spellEnd"/>
            <w:r w:rsidRPr="00434DBE">
              <w:rPr>
                <w:rFonts w:ascii="Times New Roman" w:hAnsi="Times New Roman"/>
                <w:bCs/>
                <w:sz w:val="28"/>
                <w:szCs w:val="28"/>
                <w:lang w:val="uk-UA"/>
              </w:rPr>
              <w:t>;</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«Старовинні пам'ятки Волині» (</w:t>
            </w:r>
            <w:hyperlink r:id="rId23" w:tooltip="1975" w:history="1">
              <w:r w:rsidRPr="00434DBE">
                <w:rPr>
                  <w:rFonts w:ascii="Times New Roman" w:hAnsi="Times New Roman"/>
                  <w:bCs/>
                  <w:sz w:val="28"/>
                  <w:szCs w:val="28"/>
                </w:rPr>
                <w:t>1975</w:t>
              </w:r>
            </w:hyperlink>
            <w:r w:rsidRPr="00434DBE">
              <w:rPr>
                <w:rFonts w:ascii="Times New Roman" w:hAnsi="Times New Roman"/>
                <w:bCs/>
                <w:sz w:val="28"/>
                <w:szCs w:val="28"/>
                <w:lang w:val="uk-UA"/>
              </w:rPr>
              <w:t>);</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«Стара Волинь і Волинське Полісся. Краєзнавчий словник — від найдавніших часів до 1914 року» (</w:t>
            </w:r>
            <w:hyperlink r:id="rId24" w:tooltip="1984" w:history="1">
              <w:r w:rsidRPr="00434DBE">
                <w:rPr>
                  <w:rFonts w:ascii="Times New Roman" w:hAnsi="Times New Roman"/>
                  <w:bCs/>
                  <w:sz w:val="28"/>
                  <w:szCs w:val="28"/>
                </w:rPr>
                <w:t>1984</w:t>
              </w:r>
            </w:hyperlink>
            <w:r w:rsidRPr="00434DBE">
              <w:rPr>
                <w:rFonts w:ascii="Times New Roman" w:hAnsi="Times New Roman"/>
                <w:bCs/>
                <w:sz w:val="28"/>
                <w:szCs w:val="28"/>
                <w:lang w:val="uk-UA"/>
              </w:rPr>
              <w:t>, </w:t>
            </w:r>
            <w:hyperlink r:id="rId25" w:tooltip="1986" w:history="1">
              <w:r w:rsidRPr="00434DBE">
                <w:rPr>
                  <w:rFonts w:ascii="Times New Roman" w:hAnsi="Times New Roman"/>
                  <w:bCs/>
                  <w:sz w:val="28"/>
                  <w:szCs w:val="28"/>
                </w:rPr>
                <w:t>1986</w:t>
              </w:r>
            </w:hyperlink>
            <w:r w:rsidRPr="00434DBE">
              <w:rPr>
                <w:rFonts w:ascii="Times New Roman" w:hAnsi="Times New Roman"/>
                <w:bCs/>
                <w:sz w:val="28"/>
                <w:szCs w:val="28"/>
                <w:lang w:val="uk-UA"/>
              </w:rPr>
              <w:t>).</w:t>
            </w: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lastRenderedPageBreak/>
              <w:t>50.84344, 24.32431</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lastRenderedPageBreak/>
              <w:t>5</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w:t>
            </w:r>
            <w:proofErr w:type="spellStart"/>
            <w:r w:rsidRPr="00434DBE">
              <w:rPr>
                <w:rFonts w:ascii="Times New Roman" w:hAnsi="Times New Roman"/>
                <w:sz w:val="28"/>
                <w:szCs w:val="28"/>
                <w:lang w:val="uk-UA"/>
              </w:rPr>
              <w:t>Ец</w:t>
            </w:r>
            <w:proofErr w:type="spellEnd"/>
            <w:r w:rsidRPr="00434DBE">
              <w:rPr>
                <w:rFonts w:ascii="Times New Roman" w:hAnsi="Times New Roman"/>
                <w:sz w:val="28"/>
                <w:szCs w:val="28"/>
                <w:lang w:val="uk-UA"/>
              </w:rPr>
              <w:t xml:space="preserve"> </w:t>
            </w:r>
            <w:proofErr w:type="spellStart"/>
            <w:r w:rsidRPr="00434DBE">
              <w:rPr>
                <w:rFonts w:ascii="Times New Roman" w:hAnsi="Times New Roman"/>
                <w:sz w:val="28"/>
                <w:szCs w:val="28"/>
                <w:lang w:val="uk-UA"/>
              </w:rPr>
              <w:t>хаім</w:t>
            </w:r>
            <w:proofErr w:type="spellEnd"/>
            <w:r w:rsidRPr="00434DBE">
              <w:rPr>
                <w:rFonts w:ascii="Times New Roman" w:hAnsi="Times New Roman"/>
                <w:sz w:val="28"/>
                <w:szCs w:val="28"/>
                <w:lang w:val="uk-UA"/>
              </w:rPr>
              <w:t>»</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Данила Галицького,22</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Будинок із символом «</w:t>
            </w:r>
            <w:proofErr w:type="spellStart"/>
            <w:r w:rsidRPr="00434DBE">
              <w:rPr>
                <w:rFonts w:ascii="Times New Roman" w:hAnsi="Times New Roman"/>
                <w:bCs/>
                <w:sz w:val="28"/>
                <w:szCs w:val="28"/>
                <w:lang w:val="uk-UA"/>
              </w:rPr>
              <w:t>Ец</w:t>
            </w:r>
            <w:proofErr w:type="spellEnd"/>
            <w:r w:rsidRPr="00434DBE">
              <w:rPr>
                <w:rFonts w:ascii="Times New Roman" w:hAnsi="Times New Roman"/>
                <w:bCs/>
                <w:sz w:val="28"/>
                <w:szCs w:val="28"/>
                <w:lang w:val="uk-UA"/>
              </w:rPr>
              <w:t xml:space="preserve"> </w:t>
            </w:r>
            <w:proofErr w:type="spellStart"/>
            <w:r w:rsidRPr="00434DBE">
              <w:rPr>
                <w:rFonts w:ascii="Times New Roman" w:hAnsi="Times New Roman"/>
                <w:bCs/>
                <w:sz w:val="28"/>
                <w:szCs w:val="28"/>
                <w:lang w:val="uk-UA"/>
              </w:rPr>
              <w:t>хаїм</w:t>
            </w:r>
            <w:proofErr w:type="spellEnd"/>
            <w:r w:rsidRPr="00434DBE">
              <w:rPr>
                <w:rFonts w:ascii="Times New Roman" w:hAnsi="Times New Roman"/>
                <w:bCs/>
                <w:sz w:val="28"/>
                <w:szCs w:val="28"/>
                <w:lang w:val="uk-UA"/>
              </w:rPr>
              <w:t xml:space="preserve">» - «Дерево життя» знаходиться на стіні старого будинку, котрий є частиною старої єврейської вулиці. Кому належав будинок – невідомо. Будинок збудовано орієнтовно в кінці ХІХ ст. </w:t>
            </w: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50.84465, 24.32069</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6</w:t>
            </w:r>
          </w:p>
        </w:tc>
        <w:tc>
          <w:tcPr>
            <w:tcW w:w="2098" w:type="dxa"/>
          </w:tcPr>
          <w:p w:rsidR="00F84B33" w:rsidRPr="00434DBE" w:rsidRDefault="00F84B33" w:rsidP="004A0906">
            <w:pPr>
              <w:tabs>
                <w:tab w:val="left" w:pos="379"/>
              </w:tabs>
              <w:spacing w:after="0" w:line="240" w:lineRule="auto"/>
              <w:jc w:val="center"/>
              <w:rPr>
                <w:rFonts w:ascii="Times New Roman" w:hAnsi="Times New Roman"/>
                <w:color w:val="000000"/>
                <w:sz w:val="28"/>
                <w:szCs w:val="28"/>
                <w:lang w:val="uk-UA" w:eastAsia="uk-UA"/>
              </w:rPr>
            </w:pPr>
            <w:r w:rsidRPr="00434DBE">
              <w:rPr>
                <w:rFonts w:ascii="Times New Roman" w:hAnsi="Times New Roman"/>
                <w:color w:val="000000"/>
                <w:sz w:val="28"/>
                <w:szCs w:val="28"/>
                <w:lang w:val="uk-UA" w:eastAsia="uk-UA"/>
              </w:rPr>
              <w:t>Майстерня Анатолія Бойка</w:t>
            </w:r>
          </w:p>
        </w:tc>
        <w:tc>
          <w:tcPr>
            <w:tcW w:w="2948" w:type="dxa"/>
          </w:tcPr>
          <w:p w:rsidR="00F84B33" w:rsidRPr="00434DBE" w:rsidRDefault="00F84B33" w:rsidP="004A0906">
            <w:pPr>
              <w:tabs>
                <w:tab w:val="left" w:pos="379"/>
              </w:tabs>
              <w:spacing w:after="0" w:line="240" w:lineRule="auto"/>
              <w:jc w:val="center"/>
              <w:rPr>
                <w:rFonts w:ascii="Times New Roman" w:hAnsi="Times New Roman"/>
                <w:color w:val="1B1F21"/>
                <w:sz w:val="28"/>
                <w:szCs w:val="28"/>
                <w:lang w:val="uk-UA" w:eastAsia="uk-UA"/>
              </w:rPr>
            </w:pPr>
            <w:r w:rsidRPr="00434DBE">
              <w:rPr>
                <w:rFonts w:ascii="Times New Roman" w:hAnsi="Times New Roman"/>
                <w:color w:val="1B1F21"/>
                <w:sz w:val="28"/>
                <w:szCs w:val="28"/>
                <w:lang w:val="uk-UA" w:eastAsia="uk-UA"/>
              </w:rPr>
              <w:t>Вулиця Ковельська, 10</w:t>
            </w: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Майстерня-експозиція «Волинського </w:t>
            </w:r>
            <w:proofErr w:type="spellStart"/>
            <w:r w:rsidRPr="00434DBE">
              <w:rPr>
                <w:rFonts w:ascii="Times New Roman" w:hAnsi="Times New Roman"/>
                <w:bCs/>
                <w:sz w:val="28"/>
                <w:szCs w:val="28"/>
                <w:lang w:val="uk-UA"/>
              </w:rPr>
              <w:t>Фаберже</w:t>
            </w:r>
            <w:proofErr w:type="spellEnd"/>
            <w:r w:rsidRPr="00434DBE">
              <w:rPr>
                <w:rFonts w:ascii="Times New Roman" w:hAnsi="Times New Roman"/>
                <w:bCs/>
                <w:sz w:val="28"/>
                <w:szCs w:val="28"/>
                <w:lang w:val="uk-UA"/>
              </w:rPr>
              <w:t>», рекордсмена Національного реєстру України Анатолія Бойка (вул. Ковельська, 10). За 25 років творчої діяльності  митець опанував 17 мистецьких технік, серед яких є 2 авторські, котрі не мають аналогів, що засвідчено  Національним реєстром рекордів.</w:t>
            </w:r>
            <w:r w:rsidRPr="00434DBE">
              <w:rPr>
                <w:rFonts w:ascii="Times New Roman" w:hAnsi="Times New Roman"/>
                <w:bCs/>
                <w:sz w:val="28"/>
                <w:szCs w:val="28"/>
                <w:lang w:val="uk-UA"/>
              </w:rPr>
              <w:br/>
            </w:r>
            <w:r w:rsidRPr="00434DBE">
              <w:rPr>
                <w:rFonts w:ascii="Times New Roman" w:hAnsi="Times New Roman"/>
                <w:bCs/>
                <w:sz w:val="28"/>
                <w:szCs w:val="28"/>
                <w:lang w:val="uk-UA"/>
              </w:rPr>
              <w:lastRenderedPageBreak/>
              <w:t xml:space="preserve">У 2020 році Анатолій Бойко встановив світовий рекорд в номінації </w:t>
            </w:r>
            <w:proofErr w:type="spellStart"/>
            <w:r w:rsidRPr="00434DBE">
              <w:rPr>
                <w:rFonts w:ascii="Times New Roman" w:hAnsi="Times New Roman"/>
                <w:bCs/>
                <w:sz w:val="28"/>
                <w:szCs w:val="28"/>
                <w:lang w:val="uk-UA"/>
              </w:rPr>
              <w:t>“Перша</w:t>
            </w:r>
            <w:proofErr w:type="spellEnd"/>
            <w:r w:rsidRPr="00434DBE">
              <w:rPr>
                <w:rFonts w:ascii="Times New Roman" w:hAnsi="Times New Roman"/>
                <w:bCs/>
                <w:sz w:val="28"/>
                <w:szCs w:val="28"/>
                <w:lang w:val="uk-UA"/>
              </w:rPr>
              <w:t xml:space="preserve"> авторська колекція експонатів з яєчної шкаралупи, інкрустованої </w:t>
            </w:r>
            <w:proofErr w:type="spellStart"/>
            <w:r w:rsidRPr="00434DBE">
              <w:rPr>
                <w:rFonts w:ascii="Times New Roman" w:hAnsi="Times New Roman"/>
                <w:bCs/>
                <w:sz w:val="28"/>
                <w:szCs w:val="28"/>
                <w:lang w:val="uk-UA"/>
              </w:rPr>
              <w:t>металом”</w:t>
            </w:r>
            <w:proofErr w:type="spellEnd"/>
            <w:r w:rsidRPr="00434DBE">
              <w:rPr>
                <w:rFonts w:ascii="Times New Roman" w:hAnsi="Times New Roman"/>
                <w:bCs/>
                <w:sz w:val="28"/>
                <w:szCs w:val="28"/>
                <w:lang w:val="uk-UA"/>
              </w:rPr>
              <w:t>.</w:t>
            </w:r>
          </w:p>
        </w:tc>
        <w:tc>
          <w:tcPr>
            <w:tcW w:w="2883" w:type="dxa"/>
          </w:tcPr>
          <w:p w:rsidR="00F84B33" w:rsidRPr="00434DBE" w:rsidRDefault="00F84B33" w:rsidP="004A0906">
            <w:pPr>
              <w:spacing w:after="0" w:line="240" w:lineRule="auto"/>
              <w:ind w:right="175"/>
              <w:jc w:val="center"/>
              <w:rPr>
                <w:rFonts w:ascii="Times New Roman" w:hAnsi="Times New Roman"/>
                <w:bCs/>
                <w:sz w:val="28"/>
                <w:szCs w:val="28"/>
                <w:lang w:val="uk-UA"/>
              </w:rPr>
            </w:pPr>
            <w:r w:rsidRPr="00434DBE">
              <w:rPr>
                <w:rFonts w:ascii="Times New Roman" w:hAnsi="Times New Roman"/>
                <w:bCs/>
                <w:sz w:val="28"/>
                <w:szCs w:val="28"/>
                <w:lang w:val="uk-UA"/>
              </w:rPr>
              <w:lastRenderedPageBreak/>
              <w:t>50.847, 24.32058</w:t>
            </w: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lastRenderedPageBreak/>
              <w:t>7</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Житловий будинок</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Ковельська, 17</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Чи не єдиний будинок у місті який має «королівську» історію. Зведений наприкінці 18 ст. Відомо, що у 18 ст. місто Володимир відвідав польський король Станіслав Август Понятовський. Був монарх у нашому місті проїздом чи приїжджав з офіційним візитом – не відомо, та на відпочинок зупинився саме у цьому будинку. У бібліотеці Варшавського університету зберігається графічний малюнок, на якому зафіксовано  цю подію. І на зображенні є даний будинок, костел та будинок священиків.</w:t>
            </w: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50.84737, 24.32004</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8</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Будинок скульптора Олега </w:t>
            </w:r>
            <w:proofErr w:type="spellStart"/>
            <w:r>
              <w:rPr>
                <w:rFonts w:ascii="Times New Roman" w:hAnsi="Times New Roman"/>
                <w:sz w:val="28"/>
                <w:szCs w:val="28"/>
                <w:lang w:val="uk-UA"/>
              </w:rPr>
              <w:t>Дуби</w:t>
            </w:r>
            <w:r w:rsidRPr="00434DBE">
              <w:rPr>
                <w:rFonts w:ascii="Times New Roman" w:hAnsi="Times New Roman"/>
                <w:sz w:val="28"/>
                <w:szCs w:val="28"/>
                <w:lang w:val="uk-UA"/>
              </w:rPr>
              <w:t>нчука</w:t>
            </w:r>
            <w:proofErr w:type="spellEnd"/>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Вул. Драгоманова, 19</w:t>
            </w: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Помешкання та подвір’я митця нагадують музей. Вони прикрашені дерев’яними та бетонними фігурами: історичними персонажами, казковими тваринами, птахами та іншими лісовими істотами. Його обійстя порівнюють з будинком </w:t>
            </w:r>
            <w:proofErr w:type="spellStart"/>
            <w:r w:rsidRPr="00434DBE">
              <w:rPr>
                <w:rFonts w:ascii="Times New Roman" w:hAnsi="Times New Roman"/>
                <w:bCs/>
                <w:sz w:val="28"/>
                <w:szCs w:val="28"/>
                <w:lang w:val="uk-UA"/>
              </w:rPr>
              <w:t>скульпотра</w:t>
            </w:r>
            <w:proofErr w:type="spellEnd"/>
            <w:r w:rsidRPr="00434DBE">
              <w:rPr>
                <w:rFonts w:ascii="Times New Roman" w:hAnsi="Times New Roman"/>
                <w:bCs/>
                <w:sz w:val="28"/>
                <w:szCs w:val="28"/>
                <w:lang w:val="uk-UA"/>
              </w:rPr>
              <w:t xml:space="preserve"> Голованя в Луцьку. О. </w:t>
            </w:r>
            <w:proofErr w:type="spellStart"/>
            <w:r w:rsidRPr="00434DBE">
              <w:rPr>
                <w:rFonts w:ascii="Times New Roman" w:hAnsi="Times New Roman"/>
                <w:bCs/>
                <w:sz w:val="28"/>
                <w:szCs w:val="28"/>
                <w:lang w:val="uk-UA"/>
              </w:rPr>
              <w:t>Дубинчук</w:t>
            </w:r>
            <w:proofErr w:type="spellEnd"/>
            <w:r w:rsidRPr="00434DBE">
              <w:rPr>
                <w:rFonts w:ascii="Times New Roman" w:hAnsi="Times New Roman"/>
                <w:bCs/>
                <w:sz w:val="28"/>
                <w:szCs w:val="28"/>
                <w:lang w:val="uk-UA"/>
              </w:rPr>
              <w:t xml:space="preserve"> – автор </w:t>
            </w:r>
            <w:proofErr w:type="spellStart"/>
            <w:r w:rsidRPr="00434DBE">
              <w:rPr>
                <w:rFonts w:ascii="Times New Roman" w:hAnsi="Times New Roman"/>
                <w:bCs/>
                <w:sz w:val="28"/>
                <w:szCs w:val="28"/>
                <w:lang w:val="uk-UA"/>
              </w:rPr>
              <w:t>проєкту</w:t>
            </w:r>
            <w:proofErr w:type="spellEnd"/>
            <w:r w:rsidRPr="00434DBE">
              <w:rPr>
                <w:rFonts w:ascii="Times New Roman" w:hAnsi="Times New Roman"/>
                <w:bCs/>
                <w:sz w:val="28"/>
                <w:szCs w:val="28"/>
                <w:lang w:val="uk-UA"/>
              </w:rPr>
              <w:t xml:space="preserve"> пам’ятника воїнам УПА, спорудженого в Володимирі-Волинському в 2003 році, він є творцем скульптур встановлених на території Успенського собору та історико-культурному комплексі «Вовчак – Волинська січ».</w:t>
            </w: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50.84897, 24.31525</w:t>
            </w: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lastRenderedPageBreak/>
              <w:t>9</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Будинок головного корпусу пожежної частини</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 xml:space="preserve">вул. </w:t>
            </w:r>
            <w:proofErr w:type="spellStart"/>
            <w:r w:rsidRPr="00434DBE">
              <w:rPr>
                <w:rFonts w:ascii="Times New Roman" w:hAnsi="Times New Roman"/>
                <w:sz w:val="28"/>
                <w:szCs w:val="28"/>
                <w:lang w:val="uk-UA"/>
              </w:rPr>
              <w:t>Коперніка</w:t>
            </w:r>
            <w:proofErr w:type="spellEnd"/>
            <w:r w:rsidRPr="00434DBE">
              <w:rPr>
                <w:rFonts w:ascii="Times New Roman" w:hAnsi="Times New Roman"/>
                <w:sz w:val="28"/>
                <w:szCs w:val="28"/>
                <w:lang w:val="uk-UA"/>
              </w:rPr>
              <w:t>, 2</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jc w:val="center"/>
              <w:rPr>
                <w:rFonts w:ascii="Times New Roman" w:hAnsi="Times New Roman"/>
                <w:sz w:val="28"/>
                <w:szCs w:val="28"/>
                <w:lang w:val="uk-UA"/>
              </w:rPr>
            </w:pPr>
          </w:p>
          <w:p w:rsidR="00F84B33" w:rsidRPr="00434DBE" w:rsidRDefault="00F84B33" w:rsidP="004A0906">
            <w:pPr>
              <w:tabs>
                <w:tab w:val="left" w:pos="379"/>
              </w:tabs>
              <w:jc w:val="center"/>
              <w:rPr>
                <w:rFonts w:ascii="Times New Roman" w:hAnsi="Times New Roman"/>
                <w:sz w:val="28"/>
                <w:szCs w:val="28"/>
                <w:lang w:val="uk-UA"/>
              </w:rPr>
            </w:pP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Будівлі пожежної частини звели у 1930-х роках. За спогадами старожилів пожежне депо існує тут з 1935 року.  У 1944, після визволення Володимира,  діяльність пожежної служби відновили. Тоді в частині було лише 3 кінні ходи, ручна помпа ПН-100 і три бочкові ходи об’ємом 300 л кожна. Територію пожежної перетинає пагорб валів </w:t>
            </w:r>
            <w:proofErr w:type="spellStart"/>
            <w:r w:rsidRPr="00434DBE">
              <w:rPr>
                <w:rFonts w:ascii="Times New Roman" w:hAnsi="Times New Roman"/>
                <w:bCs/>
                <w:sz w:val="28"/>
                <w:szCs w:val="28"/>
                <w:lang w:val="uk-UA"/>
              </w:rPr>
              <w:t>Окольного</w:t>
            </w:r>
            <w:proofErr w:type="spellEnd"/>
            <w:r w:rsidRPr="00434DBE">
              <w:rPr>
                <w:rFonts w:ascii="Times New Roman" w:hAnsi="Times New Roman"/>
                <w:bCs/>
                <w:sz w:val="28"/>
                <w:szCs w:val="28"/>
                <w:lang w:val="uk-UA"/>
              </w:rPr>
              <w:t xml:space="preserve"> міста.  Основним композиційним акцентом виступає вежа корпусу, що має форму паралелепіпеда. В інтер’єрі збереглася  автентична металева огорожа з клепаною арматурою.</w:t>
            </w:r>
          </w:p>
        </w:tc>
        <w:tc>
          <w:tcPr>
            <w:tcW w:w="2883" w:type="dxa"/>
          </w:tcPr>
          <w:p w:rsidR="00F84B33" w:rsidRPr="00434DBE" w:rsidRDefault="00F84B33" w:rsidP="004A0906">
            <w:pPr>
              <w:tabs>
                <w:tab w:val="left" w:pos="379"/>
              </w:tabs>
              <w:spacing w:after="0" w:line="240" w:lineRule="auto"/>
              <w:ind w:right="175"/>
              <w:jc w:val="center"/>
              <w:rPr>
                <w:rFonts w:ascii="Times New Roman" w:hAnsi="Times New Roman"/>
                <w:bCs/>
                <w:sz w:val="28"/>
                <w:szCs w:val="28"/>
                <w:lang w:val="uk-UA"/>
              </w:rPr>
            </w:pPr>
            <w:r w:rsidRPr="00434DBE">
              <w:rPr>
                <w:rFonts w:ascii="Times New Roman" w:hAnsi="Times New Roman"/>
                <w:bCs/>
                <w:sz w:val="28"/>
                <w:szCs w:val="28"/>
                <w:lang w:val="uk-UA"/>
              </w:rPr>
              <w:t>50.84706, 24.31689</w:t>
            </w:r>
          </w:p>
          <w:p w:rsidR="00F84B33" w:rsidRPr="00434DBE" w:rsidRDefault="00F84B33" w:rsidP="004A0906">
            <w:pPr>
              <w:tabs>
                <w:tab w:val="left" w:pos="379"/>
              </w:tabs>
              <w:spacing w:after="0" w:line="240" w:lineRule="auto"/>
              <w:ind w:right="175"/>
              <w:jc w:val="center"/>
              <w:rPr>
                <w:rFonts w:ascii="Times New Roman" w:hAnsi="Times New Roman"/>
                <w:bCs/>
                <w:sz w:val="28"/>
                <w:szCs w:val="28"/>
                <w:lang w:val="uk-UA"/>
              </w:rPr>
            </w:pPr>
          </w:p>
          <w:p w:rsidR="00F84B33" w:rsidRPr="00434DBE" w:rsidRDefault="00F84B33" w:rsidP="004A0906">
            <w:pPr>
              <w:tabs>
                <w:tab w:val="left" w:pos="379"/>
              </w:tabs>
              <w:spacing w:after="0" w:line="240" w:lineRule="auto"/>
              <w:ind w:right="175"/>
              <w:jc w:val="center"/>
              <w:rPr>
                <w:rFonts w:ascii="Times New Roman" w:hAnsi="Times New Roman"/>
                <w:bCs/>
                <w:sz w:val="28"/>
                <w:szCs w:val="28"/>
                <w:lang w:val="uk-UA"/>
              </w:rPr>
            </w:pPr>
          </w:p>
          <w:p w:rsidR="00F84B33" w:rsidRPr="00434DBE" w:rsidRDefault="00F84B33" w:rsidP="004A0906">
            <w:pPr>
              <w:tabs>
                <w:tab w:val="left" w:pos="379"/>
              </w:tabs>
              <w:spacing w:after="0" w:line="240" w:lineRule="auto"/>
              <w:ind w:right="175"/>
              <w:jc w:val="center"/>
              <w:rPr>
                <w:rFonts w:ascii="Times New Roman" w:hAnsi="Times New Roman"/>
                <w:bCs/>
                <w:sz w:val="28"/>
                <w:szCs w:val="28"/>
                <w:lang w:val="uk-UA"/>
              </w:rPr>
            </w:pPr>
          </w:p>
          <w:p w:rsidR="00F84B33" w:rsidRPr="00434DBE" w:rsidRDefault="00F84B33" w:rsidP="004A0906">
            <w:pPr>
              <w:tabs>
                <w:tab w:val="left" w:pos="379"/>
              </w:tabs>
              <w:spacing w:after="0" w:line="240" w:lineRule="auto"/>
              <w:ind w:right="175"/>
              <w:jc w:val="center"/>
              <w:rPr>
                <w:rFonts w:ascii="Times New Roman" w:hAnsi="Times New Roman"/>
                <w:bCs/>
                <w:sz w:val="28"/>
                <w:szCs w:val="28"/>
                <w:lang w:val="uk-UA"/>
              </w:rPr>
            </w:pP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10</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 xml:space="preserve">Цукерня </w:t>
            </w:r>
            <w:proofErr w:type="spellStart"/>
            <w:r w:rsidRPr="00434DBE">
              <w:rPr>
                <w:rFonts w:ascii="Times New Roman" w:hAnsi="Times New Roman"/>
                <w:sz w:val="28"/>
                <w:szCs w:val="28"/>
                <w:lang w:val="uk-UA"/>
              </w:rPr>
              <w:t>Луціана</w:t>
            </w:r>
            <w:proofErr w:type="spellEnd"/>
            <w:r w:rsidRPr="00434DBE">
              <w:rPr>
                <w:rFonts w:ascii="Times New Roman" w:hAnsi="Times New Roman"/>
                <w:sz w:val="28"/>
                <w:szCs w:val="28"/>
                <w:lang w:val="uk-UA"/>
              </w:rPr>
              <w:t xml:space="preserve"> Ковальського</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 xml:space="preserve">Вулиця </w:t>
            </w:r>
            <w:proofErr w:type="spellStart"/>
            <w:r w:rsidRPr="00434DBE">
              <w:rPr>
                <w:rFonts w:ascii="Times New Roman" w:hAnsi="Times New Roman"/>
                <w:sz w:val="28"/>
                <w:szCs w:val="28"/>
                <w:lang w:val="uk-UA"/>
              </w:rPr>
              <w:t>Фарна</w:t>
            </w:r>
            <w:proofErr w:type="spellEnd"/>
            <w:r w:rsidRPr="00434DBE">
              <w:rPr>
                <w:rFonts w:ascii="Times New Roman" w:hAnsi="Times New Roman"/>
                <w:sz w:val="28"/>
                <w:szCs w:val="28"/>
                <w:lang w:val="uk-UA"/>
              </w:rPr>
              <w:t>., 24. Нині Площа Героїв. Об’єкт не існує.</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Цукерня </w:t>
            </w:r>
            <w:proofErr w:type="spellStart"/>
            <w:r w:rsidRPr="00434DBE">
              <w:rPr>
                <w:rFonts w:ascii="Times New Roman" w:hAnsi="Times New Roman"/>
                <w:bCs/>
                <w:sz w:val="28"/>
                <w:szCs w:val="28"/>
                <w:lang w:val="uk-UA"/>
              </w:rPr>
              <w:t>Луціана</w:t>
            </w:r>
            <w:proofErr w:type="spellEnd"/>
            <w:r w:rsidRPr="00434DBE">
              <w:rPr>
                <w:rFonts w:ascii="Times New Roman" w:hAnsi="Times New Roman"/>
                <w:bCs/>
                <w:sz w:val="28"/>
                <w:szCs w:val="28"/>
                <w:lang w:val="uk-UA"/>
              </w:rPr>
              <w:t xml:space="preserve"> Ковальського у Володимирі була найбільшою за розмірами по цілому тогочасному Волинському воєводству. Знаходилась вона по вулиці </w:t>
            </w:r>
            <w:proofErr w:type="spellStart"/>
            <w:r w:rsidRPr="00434DBE">
              <w:rPr>
                <w:rFonts w:ascii="Times New Roman" w:hAnsi="Times New Roman"/>
                <w:bCs/>
                <w:sz w:val="28"/>
                <w:szCs w:val="28"/>
                <w:lang w:val="uk-UA"/>
              </w:rPr>
              <w:t>Фарній</w:t>
            </w:r>
            <w:proofErr w:type="spellEnd"/>
            <w:r w:rsidRPr="00434DBE">
              <w:rPr>
                <w:rFonts w:ascii="Times New Roman" w:hAnsi="Times New Roman"/>
                <w:bCs/>
                <w:sz w:val="28"/>
                <w:szCs w:val="28"/>
                <w:lang w:val="uk-UA"/>
              </w:rPr>
              <w:t xml:space="preserve">, 24. Усі охочі могли тут придбати торти, тістечка, шоколад кращих європейських виробників, морозиво, какао, каву, чай, алкогольні напої. Також тут можна було придбати цукерки власного виробництва, які відзначались як цукерки вищого ґатунку і були одні із найякісніших на Волині. В приміщенні цукерні можна було почути радіо, яке на той час було не всім доступне, як сьогодні. Також щоденно в цукерні грав місцевий оркестр, який виконував популярні композиції, були </w:t>
            </w:r>
            <w:r w:rsidRPr="00434DBE">
              <w:rPr>
                <w:rFonts w:ascii="Times New Roman" w:hAnsi="Times New Roman"/>
                <w:bCs/>
                <w:sz w:val="28"/>
                <w:szCs w:val="28"/>
                <w:lang w:val="uk-UA"/>
              </w:rPr>
              <w:lastRenderedPageBreak/>
              <w:t>тут і танці. Оркестр можна було почути із 18 до 23 години, як в будні, так і вихідні дні. </w:t>
            </w: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lastRenderedPageBreak/>
              <w:t>50.84637, 24.31697</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lastRenderedPageBreak/>
              <w:t>11</w:t>
            </w:r>
          </w:p>
        </w:tc>
        <w:tc>
          <w:tcPr>
            <w:tcW w:w="2098" w:type="dxa"/>
          </w:tcPr>
          <w:p w:rsidR="00F84B33" w:rsidRPr="00434DBE" w:rsidRDefault="002C312D" w:rsidP="004A0906">
            <w:pPr>
              <w:tabs>
                <w:tab w:val="left" w:pos="379"/>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Приміщення міської управи</w:t>
            </w:r>
          </w:p>
        </w:tc>
        <w:tc>
          <w:tcPr>
            <w:tcW w:w="2948" w:type="dxa"/>
          </w:tcPr>
          <w:p w:rsidR="00F84B33" w:rsidRPr="00434DBE" w:rsidRDefault="00F84B33" w:rsidP="004A0906">
            <w:pPr>
              <w:tabs>
                <w:tab w:val="left" w:pos="379"/>
              </w:tabs>
              <w:spacing w:after="0" w:line="240" w:lineRule="auto"/>
              <w:jc w:val="center"/>
              <w:rPr>
                <w:rFonts w:ascii="Times New Roman" w:hAnsi="Times New Roman"/>
                <w:color w:val="1B1F21"/>
                <w:sz w:val="28"/>
                <w:szCs w:val="28"/>
                <w:lang w:val="uk-UA" w:eastAsia="uk-UA"/>
              </w:rPr>
            </w:pPr>
            <w:r w:rsidRPr="00434DBE">
              <w:rPr>
                <w:rFonts w:ascii="Times New Roman" w:hAnsi="Times New Roman"/>
                <w:color w:val="1B1F21"/>
                <w:sz w:val="28"/>
                <w:szCs w:val="28"/>
                <w:lang w:val="uk-UA" w:eastAsia="uk-UA"/>
              </w:rPr>
              <w:t>Вулиця Соборна 4а</w:t>
            </w: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Приміщення міської управи та думи в кінці XIX – першій чверті XX століття. Після 30-х років XX століття міський магістрат. Зараз Володимир-Волинська дитяча музична школа.</w:t>
            </w:r>
          </w:p>
        </w:tc>
        <w:tc>
          <w:tcPr>
            <w:tcW w:w="2883" w:type="dxa"/>
          </w:tcPr>
          <w:p w:rsidR="00F84B33" w:rsidRPr="00434DBE" w:rsidRDefault="00F84B33" w:rsidP="004A0906">
            <w:pPr>
              <w:spacing w:after="0" w:line="240" w:lineRule="auto"/>
              <w:ind w:right="175"/>
              <w:jc w:val="center"/>
              <w:rPr>
                <w:rFonts w:ascii="Times New Roman" w:hAnsi="Times New Roman"/>
                <w:bCs/>
                <w:sz w:val="28"/>
                <w:szCs w:val="28"/>
                <w:lang w:val="uk-UA"/>
              </w:rPr>
            </w:pPr>
            <w:r w:rsidRPr="00434DBE">
              <w:rPr>
                <w:rFonts w:ascii="Times New Roman" w:hAnsi="Times New Roman"/>
                <w:bCs/>
                <w:sz w:val="28"/>
                <w:szCs w:val="28"/>
                <w:lang w:val="uk-UA"/>
              </w:rPr>
              <w:t>50.84495, 24.31559</w:t>
            </w: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12</w:t>
            </w:r>
          </w:p>
        </w:tc>
        <w:tc>
          <w:tcPr>
            <w:tcW w:w="209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Ринок</w:t>
            </w: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p w:rsidR="00F84B33" w:rsidRPr="00434DBE" w:rsidRDefault="00F84B33" w:rsidP="004A0906">
            <w:pPr>
              <w:tabs>
                <w:tab w:val="left" w:pos="379"/>
              </w:tabs>
              <w:spacing w:after="0" w:line="240" w:lineRule="auto"/>
              <w:jc w:val="center"/>
              <w:rPr>
                <w:rFonts w:ascii="Times New Roman" w:hAnsi="Times New Roman"/>
                <w:sz w:val="28"/>
                <w:szCs w:val="28"/>
                <w:lang w:val="uk-UA"/>
              </w:rPr>
            </w:pPr>
          </w:p>
        </w:tc>
        <w:tc>
          <w:tcPr>
            <w:tcW w:w="2948"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Данила Галицького, 3</w:t>
            </w:r>
          </w:p>
        </w:tc>
        <w:tc>
          <w:tcPr>
            <w:tcW w:w="5899" w:type="dxa"/>
          </w:tcPr>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Орієнтовно у 18 столітті на колишній площі Ринковій за кошти міської скарбниці побудували ринок. </w:t>
            </w:r>
            <w:proofErr w:type="spellStart"/>
            <w:r w:rsidRPr="00434DBE">
              <w:rPr>
                <w:rFonts w:ascii="Times New Roman" w:hAnsi="Times New Roman"/>
                <w:bCs/>
                <w:sz w:val="28"/>
                <w:szCs w:val="28"/>
                <w:lang w:val="uk-UA"/>
              </w:rPr>
              <w:t>Початково</w:t>
            </w:r>
            <w:proofErr w:type="spellEnd"/>
            <w:r w:rsidRPr="00434DBE">
              <w:rPr>
                <w:rFonts w:ascii="Times New Roman" w:hAnsi="Times New Roman"/>
                <w:bCs/>
                <w:sz w:val="28"/>
                <w:szCs w:val="28"/>
                <w:lang w:val="uk-UA"/>
              </w:rPr>
              <w:t xml:space="preserve"> це були два торгові ряди з магазинами, з'єднаними між собою. Площа ринку складала більше тисячі квадратних метрів. </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 xml:space="preserve">У 1923 році над двома торговельними рядами збудували критий ринок у стилі еклектизму. Є згадка, що під час побудови «робітники натрапили на один людський кістяк у панцирі і шоломі, при нім лежав меч і перстень».  </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З одного боку до 1939 року тут розміщувалися ювелірні магазини, цей ряд по-народному називали «золотим».</w:t>
            </w:r>
          </w:p>
          <w:p w:rsidR="00F84B33" w:rsidRPr="00434DBE" w:rsidRDefault="00F84B33" w:rsidP="004A0906">
            <w:pPr>
              <w:tabs>
                <w:tab w:val="left" w:pos="379"/>
                <w:tab w:val="left" w:pos="5846"/>
                <w:tab w:val="left" w:pos="6554"/>
              </w:tabs>
              <w:spacing w:after="0" w:line="240" w:lineRule="auto"/>
              <w:ind w:right="64"/>
              <w:jc w:val="both"/>
              <w:rPr>
                <w:rFonts w:ascii="Times New Roman" w:hAnsi="Times New Roman"/>
                <w:bCs/>
                <w:sz w:val="28"/>
                <w:szCs w:val="28"/>
                <w:lang w:val="uk-UA"/>
              </w:rPr>
            </w:pPr>
            <w:r w:rsidRPr="00434DBE">
              <w:rPr>
                <w:rFonts w:ascii="Times New Roman" w:hAnsi="Times New Roman"/>
                <w:bCs/>
                <w:sz w:val="28"/>
                <w:szCs w:val="28"/>
                <w:lang w:val="uk-UA"/>
              </w:rPr>
              <w:t>В роки Другої світової війни на території міста створили гетто, вхід до якого був саме через ринок. Діючий до сьогодні ринок є пам’яткою місцевого значення.</w:t>
            </w:r>
          </w:p>
        </w:tc>
        <w:tc>
          <w:tcPr>
            <w:tcW w:w="2883" w:type="dxa"/>
          </w:tcPr>
          <w:p w:rsidR="00F84B33" w:rsidRPr="00434DBE" w:rsidRDefault="00F84B33" w:rsidP="004A0906">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50.84535, 24.31779</w:t>
            </w:r>
          </w:p>
        </w:tc>
      </w:tr>
      <w:tr w:rsidR="00F84B33" w:rsidRPr="00434DBE" w:rsidTr="00E5292C">
        <w:trPr>
          <w:trHeight w:val="20"/>
        </w:trPr>
        <w:tc>
          <w:tcPr>
            <w:tcW w:w="993"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sidRPr="00434DBE">
              <w:rPr>
                <w:rFonts w:ascii="Times New Roman" w:hAnsi="Times New Roman"/>
                <w:sz w:val="28"/>
                <w:szCs w:val="28"/>
                <w:lang w:val="uk-UA"/>
              </w:rPr>
              <w:t>13</w:t>
            </w:r>
          </w:p>
        </w:tc>
        <w:tc>
          <w:tcPr>
            <w:tcW w:w="2098"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Pr>
                <w:rFonts w:ascii="Times New Roman" w:hAnsi="Times New Roman"/>
                <w:sz w:val="28"/>
                <w:szCs w:val="28"/>
                <w:lang w:val="uk-UA"/>
              </w:rPr>
              <w:t>Туристично-інформаційний центр</w:t>
            </w:r>
          </w:p>
        </w:tc>
        <w:tc>
          <w:tcPr>
            <w:tcW w:w="2948" w:type="dxa"/>
          </w:tcPr>
          <w:p w:rsidR="00F84B33" w:rsidRPr="00434DBE" w:rsidRDefault="00F84B33" w:rsidP="00434DBE">
            <w:pPr>
              <w:tabs>
                <w:tab w:val="left" w:pos="379"/>
              </w:tabs>
              <w:spacing w:after="0" w:line="240" w:lineRule="auto"/>
              <w:jc w:val="center"/>
              <w:rPr>
                <w:rFonts w:ascii="Times New Roman" w:hAnsi="Times New Roman"/>
                <w:sz w:val="28"/>
                <w:szCs w:val="28"/>
                <w:lang w:val="uk-UA"/>
              </w:rPr>
            </w:pPr>
            <w:r>
              <w:rPr>
                <w:rFonts w:ascii="Times New Roman" w:hAnsi="Times New Roman"/>
                <w:sz w:val="28"/>
                <w:szCs w:val="28"/>
                <w:lang w:val="uk-UA"/>
              </w:rPr>
              <w:t>Данила Галицького, 5</w:t>
            </w:r>
          </w:p>
        </w:tc>
        <w:tc>
          <w:tcPr>
            <w:tcW w:w="5899" w:type="dxa"/>
          </w:tcPr>
          <w:p w:rsidR="00F84B33" w:rsidRPr="00E5292C" w:rsidRDefault="00F84B33" w:rsidP="00E5292C">
            <w:pPr>
              <w:jc w:val="both"/>
              <w:rPr>
                <w:rFonts w:ascii="Times New Roman" w:hAnsi="Times New Roman"/>
                <w:color w:val="000000"/>
                <w:sz w:val="28"/>
                <w:szCs w:val="28"/>
                <w:lang w:val="uk-UA"/>
              </w:rPr>
            </w:pPr>
            <w:r w:rsidRPr="00E5292C">
              <w:rPr>
                <w:rFonts w:ascii="Times New Roman" w:hAnsi="Times New Roman"/>
                <w:color w:val="000000"/>
                <w:sz w:val="28"/>
                <w:szCs w:val="28"/>
                <w:lang w:val="uk-UA"/>
              </w:rPr>
              <w:t xml:space="preserve">Локація де можна перепочити та поспілкуватись із місцевими! Туристично-інформаційний центр Володимир-Волинської міської ради - це місце де завжди раді гостям </w:t>
            </w:r>
            <w:r w:rsidRPr="00E5292C">
              <w:rPr>
                <w:rFonts w:ascii="Times New Roman" w:hAnsi="Times New Roman"/>
                <w:color w:val="000000"/>
                <w:sz w:val="28"/>
                <w:szCs w:val="28"/>
                <w:lang w:val="uk-UA"/>
              </w:rPr>
              <w:lastRenderedPageBreak/>
              <w:t xml:space="preserve">та друзям міста. Тут вам завжди допоможуть зорієнтуватись та дізнатись про основні родзинки та </w:t>
            </w:r>
            <w:proofErr w:type="spellStart"/>
            <w:r w:rsidRPr="00E5292C">
              <w:rPr>
                <w:rFonts w:ascii="Times New Roman" w:hAnsi="Times New Roman"/>
                <w:color w:val="000000"/>
                <w:sz w:val="28"/>
                <w:szCs w:val="28"/>
                <w:lang w:val="uk-UA"/>
              </w:rPr>
              <w:t>цікавинки</w:t>
            </w:r>
            <w:proofErr w:type="spellEnd"/>
            <w:r w:rsidRPr="00E5292C">
              <w:rPr>
                <w:rFonts w:ascii="Times New Roman" w:hAnsi="Times New Roman"/>
                <w:color w:val="000000"/>
                <w:sz w:val="28"/>
                <w:szCs w:val="28"/>
                <w:lang w:val="uk-UA"/>
              </w:rPr>
              <w:t xml:space="preserve"> у місті. Окрім інформації про Володимир-Волинський тут ще можна отримати: - безкоштовну мапу; - придбати сувенір; - замовити екскурсію;  - орендувати велосипед.</w:t>
            </w:r>
          </w:p>
          <w:p w:rsidR="00F84B33" w:rsidRPr="00E5292C" w:rsidRDefault="00F84B33" w:rsidP="00434DBE">
            <w:pPr>
              <w:tabs>
                <w:tab w:val="left" w:pos="379"/>
                <w:tab w:val="left" w:pos="5846"/>
                <w:tab w:val="left" w:pos="6554"/>
              </w:tabs>
              <w:spacing w:after="0" w:line="240" w:lineRule="auto"/>
              <w:ind w:right="64"/>
              <w:jc w:val="both"/>
              <w:rPr>
                <w:rFonts w:ascii="Times New Roman" w:hAnsi="Times New Roman"/>
                <w:bCs/>
                <w:sz w:val="28"/>
                <w:szCs w:val="28"/>
              </w:rPr>
            </w:pPr>
          </w:p>
        </w:tc>
        <w:tc>
          <w:tcPr>
            <w:tcW w:w="2883" w:type="dxa"/>
          </w:tcPr>
          <w:p w:rsidR="00F84B33" w:rsidRPr="00E5292C" w:rsidRDefault="00F84B33" w:rsidP="00E5292C">
            <w:pPr>
              <w:rPr>
                <w:rFonts w:ascii="Times New Roman" w:hAnsi="Times New Roman"/>
                <w:sz w:val="28"/>
                <w:szCs w:val="28"/>
              </w:rPr>
            </w:pPr>
            <w:r w:rsidRPr="00E5292C">
              <w:rPr>
                <w:rFonts w:ascii="Times New Roman" w:hAnsi="Times New Roman"/>
                <w:sz w:val="28"/>
                <w:szCs w:val="28"/>
              </w:rPr>
              <w:lastRenderedPageBreak/>
              <w:t>50.84569, 24.31871</w:t>
            </w:r>
          </w:p>
        </w:tc>
      </w:tr>
      <w:bookmarkEnd w:id="0"/>
    </w:tbl>
    <w:p w:rsidR="00F84B33" w:rsidRDefault="00F84B33" w:rsidP="001B756F">
      <w:pPr>
        <w:rPr>
          <w:rFonts w:ascii="Times New Roman" w:hAnsi="Times New Roman"/>
          <w:sz w:val="28"/>
          <w:szCs w:val="28"/>
          <w:lang w:val="uk-UA"/>
        </w:rPr>
      </w:pPr>
    </w:p>
    <w:p w:rsidR="00F84B33" w:rsidRDefault="00F84B33" w:rsidP="001B756F">
      <w:pPr>
        <w:rPr>
          <w:rFonts w:ascii="Times New Roman" w:hAnsi="Times New Roman"/>
          <w:sz w:val="28"/>
          <w:szCs w:val="28"/>
          <w:lang w:val="uk-UA"/>
        </w:rPr>
      </w:pPr>
    </w:p>
    <w:sectPr w:rsidR="00F84B33" w:rsidSect="00E2149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A8E4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1E3A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2A0E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ACED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AC14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E66B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C80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F24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705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2E4326"/>
    <w:lvl w:ilvl="0">
      <w:start w:val="1"/>
      <w:numFmt w:val="bullet"/>
      <w:lvlText w:val=""/>
      <w:lvlJc w:val="left"/>
      <w:pPr>
        <w:tabs>
          <w:tab w:val="num" w:pos="360"/>
        </w:tabs>
        <w:ind w:left="360" w:hanging="360"/>
      </w:pPr>
      <w:rPr>
        <w:rFonts w:ascii="Symbol" w:hAnsi="Symbol" w:hint="default"/>
      </w:rPr>
    </w:lvl>
  </w:abstractNum>
  <w:abstractNum w:abstractNumId="10">
    <w:nsid w:val="1B0962DB"/>
    <w:multiLevelType w:val="multilevel"/>
    <w:tmpl w:val="6BA0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859D5"/>
    <w:multiLevelType w:val="multilevel"/>
    <w:tmpl w:val="0A6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F5A7C"/>
    <w:multiLevelType w:val="multilevel"/>
    <w:tmpl w:val="20E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A2EAF"/>
    <w:multiLevelType w:val="multilevel"/>
    <w:tmpl w:val="5418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64674"/>
    <w:multiLevelType w:val="multilevel"/>
    <w:tmpl w:val="01E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14877"/>
    <w:multiLevelType w:val="multilevel"/>
    <w:tmpl w:val="A00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2"/>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FD9"/>
    <w:rsid w:val="00013922"/>
    <w:rsid w:val="00015CC5"/>
    <w:rsid w:val="00051E06"/>
    <w:rsid w:val="00060646"/>
    <w:rsid w:val="000A5B3F"/>
    <w:rsid w:val="001147C1"/>
    <w:rsid w:val="00130A12"/>
    <w:rsid w:val="00135E7A"/>
    <w:rsid w:val="00136998"/>
    <w:rsid w:val="00151F39"/>
    <w:rsid w:val="001A23EE"/>
    <w:rsid w:val="001B756F"/>
    <w:rsid w:val="001C4B72"/>
    <w:rsid w:val="002154E5"/>
    <w:rsid w:val="00222271"/>
    <w:rsid w:val="00271007"/>
    <w:rsid w:val="00272AE0"/>
    <w:rsid w:val="002C312D"/>
    <w:rsid w:val="002D3035"/>
    <w:rsid w:val="00315A66"/>
    <w:rsid w:val="00354C10"/>
    <w:rsid w:val="003F56E1"/>
    <w:rsid w:val="004055A9"/>
    <w:rsid w:val="004065EF"/>
    <w:rsid w:val="00432A59"/>
    <w:rsid w:val="00434DBE"/>
    <w:rsid w:val="004742CB"/>
    <w:rsid w:val="00481390"/>
    <w:rsid w:val="00487A84"/>
    <w:rsid w:val="00496897"/>
    <w:rsid w:val="004A0906"/>
    <w:rsid w:val="004A79EA"/>
    <w:rsid w:val="004D53E6"/>
    <w:rsid w:val="00542BE7"/>
    <w:rsid w:val="00547167"/>
    <w:rsid w:val="00563FD9"/>
    <w:rsid w:val="00586EC1"/>
    <w:rsid w:val="005926A2"/>
    <w:rsid w:val="005B2BED"/>
    <w:rsid w:val="00610B83"/>
    <w:rsid w:val="00650E3F"/>
    <w:rsid w:val="006A707F"/>
    <w:rsid w:val="006B4D0B"/>
    <w:rsid w:val="006B526C"/>
    <w:rsid w:val="006C3DBC"/>
    <w:rsid w:val="006E0320"/>
    <w:rsid w:val="006F0B38"/>
    <w:rsid w:val="00703B4E"/>
    <w:rsid w:val="00722EDE"/>
    <w:rsid w:val="00726527"/>
    <w:rsid w:val="00740839"/>
    <w:rsid w:val="00777433"/>
    <w:rsid w:val="00781F43"/>
    <w:rsid w:val="007A0518"/>
    <w:rsid w:val="007A3273"/>
    <w:rsid w:val="007D3370"/>
    <w:rsid w:val="007F73AB"/>
    <w:rsid w:val="0083375E"/>
    <w:rsid w:val="008510EA"/>
    <w:rsid w:val="00876110"/>
    <w:rsid w:val="00890728"/>
    <w:rsid w:val="008C2A5E"/>
    <w:rsid w:val="009450C6"/>
    <w:rsid w:val="00984068"/>
    <w:rsid w:val="009A34E6"/>
    <w:rsid w:val="009C7275"/>
    <w:rsid w:val="00A1117E"/>
    <w:rsid w:val="00A15628"/>
    <w:rsid w:val="00A20AF3"/>
    <w:rsid w:val="00A270A6"/>
    <w:rsid w:val="00A56708"/>
    <w:rsid w:val="00A70334"/>
    <w:rsid w:val="00B31C36"/>
    <w:rsid w:val="00B42FF9"/>
    <w:rsid w:val="00B50292"/>
    <w:rsid w:val="00B93254"/>
    <w:rsid w:val="00B9676C"/>
    <w:rsid w:val="00BA76C1"/>
    <w:rsid w:val="00BD08A9"/>
    <w:rsid w:val="00BE57A5"/>
    <w:rsid w:val="00C1765C"/>
    <w:rsid w:val="00C359AE"/>
    <w:rsid w:val="00C928E7"/>
    <w:rsid w:val="00CA22C6"/>
    <w:rsid w:val="00CD26D0"/>
    <w:rsid w:val="00CE29ED"/>
    <w:rsid w:val="00CE74FA"/>
    <w:rsid w:val="00CF7E66"/>
    <w:rsid w:val="00D2065A"/>
    <w:rsid w:val="00D20EB2"/>
    <w:rsid w:val="00D32BAE"/>
    <w:rsid w:val="00D76F2F"/>
    <w:rsid w:val="00D85381"/>
    <w:rsid w:val="00DA1632"/>
    <w:rsid w:val="00E21495"/>
    <w:rsid w:val="00E5292C"/>
    <w:rsid w:val="00E762E3"/>
    <w:rsid w:val="00EC1ECB"/>
    <w:rsid w:val="00EC530A"/>
    <w:rsid w:val="00EC767E"/>
    <w:rsid w:val="00EE62A1"/>
    <w:rsid w:val="00F034AE"/>
    <w:rsid w:val="00F14F32"/>
    <w:rsid w:val="00F3687D"/>
    <w:rsid w:val="00F45FB7"/>
    <w:rsid w:val="00F618FB"/>
    <w:rsid w:val="00F84B33"/>
    <w:rsid w:val="00FB2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3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1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722E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124627">
      <w:marLeft w:val="0"/>
      <w:marRight w:val="0"/>
      <w:marTop w:val="0"/>
      <w:marBottom w:val="0"/>
      <w:divBdr>
        <w:top w:val="none" w:sz="0" w:space="0" w:color="auto"/>
        <w:left w:val="none" w:sz="0" w:space="0" w:color="auto"/>
        <w:bottom w:val="none" w:sz="0" w:space="0" w:color="auto"/>
        <w:right w:val="none" w:sz="0" w:space="0" w:color="auto"/>
      </w:divBdr>
    </w:div>
    <w:div w:id="125124630">
      <w:marLeft w:val="0"/>
      <w:marRight w:val="0"/>
      <w:marTop w:val="0"/>
      <w:marBottom w:val="0"/>
      <w:divBdr>
        <w:top w:val="none" w:sz="0" w:space="0" w:color="auto"/>
        <w:left w:val="none" w:sz="0" w:space="0" w:color="auto"/>
        <w:bottom w:val="none" w:sz="0" w:space="0" w:color="auto"/>
        <w:right w:val="none" w:sz="0" w:space="0" w:color="auto"/>
      </w:divBdr>
    </w:div>
    <w:div w:id="125124631">
      <w:marLeft w:val="0"/>
      <w:marRight w:val="0"/>
      <w:marTop w:val="0"/>
      <w:marBottom w:val="0"/>
      <w:divBdr>
        <w:top w:val="none" w:sz="0" w:space="0" w:color="auto"/>
        <w:left w:val="none" w:sz="0" w:space="0" w:color="auto"/>
        <w:bottom w:val="none" w:sz="0" w:space="0" w:color="auto"/>
        <w:right w:val="none" w:sz="0" w:space="0" w:color="auto"/>
      </w:divBdr>
      <w:divsChild>
        <w:div w:id="125124689">
          <w:marLeft w:val="0"/>
          <w:marRight w:val="0"/>
          <w:marTop w:val="0"/>
          <w:marBottom w:val="0"/>
          <w:divBdr>
            <w:top w:val="none" w:sz="0" w:space="0" w:color="auto"/>
            <w:left w:val="none" w:sz="0" w:space="0" w:color="auto"/>
            <w:bottom w:val="none" w:sz="0" w:space="0" w:color="auto"/>
            <w:right w:val="none" w:sz="0" w:space="0" w:color="auto"/>
          </w:divBdr>
          <w:divsChild>
            <w:div w:id="125124694">
              <w:marLeft w:val="0"/>
              <w:marRight w:val="0"/>
              <w:marTop w:val="0"/>
              <w:marBottom w:val="75"/>
              <w:divBdr>
                <w:top w:val="none" w:sz="0" w:space="0" w:color="auto"/>
                <w:left w:val="none" w:sz="0" w:space="0" w:color="auto"/>
                <w:bottom w:val="none" w:sz="0" w:space="0" w:color="auto"/>
                <w:right w:val="none" w:sz="0" w:space="0" w:color="auto"/>
              </w:divBdr>
              <w:divsChild>
                <w:div w:id="12512465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5124634">
      <w:marLeft w:val="0"/>
      <w:marRight w:val="0"/>
      <w:marTop w:val="0"/>
      <w:marBottom w:val="0"/>
      <w:divBdr>
        <w:top w:val="none" w:sz="0" w:space="0" w:color="auto"/>
        <w:left w:val="none" w:sz="0" w:space="0" w:color="auto"/>
        <w:bottom w:val="none" w:sz="0" w:space="0" w:color="auto"/>
        <w:right w:val="none" w:sz="0" w:space="0" w:color="auto"/>
      </w:divBdr>
    </w:div>
    <w:div w:id="125124636">
      <w:marLeft w:val="0"/>
      <w:marRight w:val="0"/>
      <w:marTop w:val="0"/>
      <w:marBottom w:val="0"/>
      <w:divBdr>
        <w:top w:val="none" w:sz="0" w:space="0" w:color="auto"/>
        <w:left w:val="none" w:sz="0" w:space="0" w:color="auto"/>
        <w:bottom w:val="none" w:sz="0" w:space="0" w:color="auto"/>
        <w:right w:val="none" w:sz="0" w:space="0" w:color="auto"/>
      </w:divBdr>
      <w:divsChild>
        <w:div w:id="125124699">
          <w:marLeft w:val="0"/>
          <w:marRight w:val="0"/>
          <w:marTop w:val="0"/>
          <w:marBottom w:val="0"/>
          <w:divBdr>
            <w:top w:val="none" w:sz="0" w:space="0" w:color="auto"/>
            <w:left w:val="none" w:sz="0" w:space="0" w:color="auto"/>
            <w:bottom w:val="none" w:sz="0" w:space="0" w:color="auto"/>
            <w:right w:val="none" w:sz="0" w:space="0" w:color="auto"/>
          </w:divBdr>
          <w:divsChild>
            <w:div w:id="125124736">
              <w:marLeft w:val="0"/>
              <w:marRight w:val="0"/>
              <w:marTop w:val="0"/>
              <w:marBottom w:val="75"/>
              <w:divBdr>
                <w:top w:val="none" w:sz="0" w:space="0" w:color="auto"/>
                <w:left w:val="none" w:sz="0" w:space="0" w:color="auto"/>
                <w:bottom w:val="none" w:sz="0" w:space="0" w:color="auto"/>
                <w:right w:val="none" w:sz="0" w:space="0" w:color="auto"/>
              </w:divBdr>
              <w:divsChild>
                <w:div w:id="12512466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5124637">
      <w:marLeft w:val="0"/>
      <w:marRight w:val="0"/>
      <w:marTop w:val="0"/>
      <w:marBottom w:val="0"/>
      <w:divBdr>
        <w:top w:val="none" w:sz="0" w:space="0" w:color="auto"/>
        <w:left w:val="none" w:sz="0" w:space="0" w:color="auto"/>
        <w:bottom w:val="none" w:sz="0" w:space="0" w:color="auto"/>
        <w:right w:val="none" w:sz="0" w:space="0" w:color="auto"/>
      </w:divBdr>
      <w:divsChild>
        <w:div w:id="125124760">
          <w:marLeft w:val="0"/>
          <w:marRight w:val="0"/>
          <w:marTop w:val="0"/>
          <w:marBottom w:val="0"/>
          <w:divBdr>
            <w:top w:val="none" w:sz="0" w:space="0" w:color="auto"/>
            <w:left w:val="none" w:sz="0" w:space="0" w:color="auto"/>
            <w:bottom w:val="none" w:sz="0" w:space="0" w:color="auto"/>
            <w:right w:val="none" w:sz="0" w:space="0" w:color="auto"/>
          </w:divBdr>
          <w:divsChild>
            <w:div w:id="125124674">
              <w:marLeft w:val="0"/>
              <w:marRight w:val="0"/>
              <w:marTop w:val="60"/>
              <w:marBottom w:val="60"/>
              <w:divBdr>
                <w:top w:val="none" w:sz="0" w:space="0" w:color="auto"/>
                <w:left w:val="none" w:sz="0" w:space="0" w:color="auto"/>
                <w:bottom w:val="none" w:sz="0" w:space="0" w:color="auto"/>
                <w:right w:val="none" w:sz="0" w:space="0" w:color="auto"/>
              </w:divBdr>
              <w:divsChild>
                <w:div w:id="1251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640">
      <w:marLeft w:val="0"/>
      <w:marRight w:val="0"/>
      <w:marTop w:val="0"/>
      <w:marBottom w:val="0"/>
      <w:divBdr>
        <w:top w:val="none" w:sz="0" w:space="0" w:color="auto"/>
        <w:left w:val="none" w:sz="0" w:space="0" w:color="auto"/>
        <w:bottom w:val="none" w:sz="0" w:space="0" w:color="auto"/>
        <w:right w:val="none" w:sz="0" w:space="0" w:color="auto"/>
      </w:divBdr>
    </w:div>
    <w:div w:id="125124643">
      <w:marLeft w:val="0"/>
      <w:marRight w:val="0"/>
      <w:marTop w:val="0"/>
      <w:marBottom w:val="0"/>
      <w:divBdr>
        <w:top w:val="none" w:sz="0" w:space="0" w:color="auto"/>
        <w:left w:val="none" w:sz="0" w:space="0" w:color="auto"/>
        <w:bottom w:val="none" w:sz="0" w:space="0" w:color="auto"/>
        <w:right w:val="none" w:sz="0" w:space="0" w:color="auto"/>
      </w:divBdr>
    </w:div>
    <w:div w:id="125124644">
      <w:marLeft w:val="0"/>
      <w:marRight w:val="0"/>
      <w:marTop w:val="0"/>
      <w:marBottom w:val="0"/>
      <w:divBdr>
        <w:top w:val="none" w:sz="0" w:space="0" w:color="auto"/>
        <w:left w:val="none" w:sz="0" w:space="0" w:color="auto"/>
        <w:bottom w:val="none" w:sz="0" w:space="0" w:color="auto"/>
        <w:right w:val="none" w:sz="0" w:space="0" w:color="auto"/>
      </w:divBdr>
    </w:div>
    <w:div w:id="125124647">
      <w:marLeft w:val="0"/>
      <w:marRight w:val="0"/>
      <w:marTop w:val="0"/>
      <w:marBottom w:val="0"/>
      <w:divBdr>
        <w:top w:val="none" w:sz="0" w:space="0" w:color="auto"/>
        <w:left w:val="none" w:sz="0" w:space="0" w:color="auto"/>
        <w:bottom w:val="none" w:sz="0" w:space="0" w:color="auto"/>
        <w:right w:val="none" w:sz="0" w:space="0" w:color="auto"/>
      </w:divBdr>
    </w:div>
    <w:div w:id="125124648">
      <w:marLeft w:val="0"/>
      <w:marRight w:val="0"/>
      <w:marTop w:val="0"/>
      <w:marBottom w:val="0"/>
      <w:divBdr>
        <w:top w:val="none" w:sz="0" w:space="0" w:color="auto"/>
        <w:left w:val="none" w:sz="0" w:space="0" w:color="auto"/>
        <w:bottom w:val="none" w:sz="0" w:space="0" w:color="auto"/>
        <w:right w:val="none" w:sz="0" w:space="0" w:color="auto"/>
      </w:divBdr>
    </w:div>
    <w:div w:id="125124650">
      <w:marLeft w:val="0"/>
      <w:marRight w:val="0"/>
      <w:marTop w:val="0"/>
      <w:marBottom w:val="0"/>
      <w:divBdr>
        <w:top w:val="none" w:sz="0" w:space="0" w:color="auto"/>
        <w:left w:val="none" w:sz="0" w:space="0" w:color="auto"/>
        <w:bottom w:val="none" w:sz="0" w:space="0" w:color="auto"/>
        <w:right w:val="none" w:sz="0" w:space="0" w:color="auto"/>
      </w:divBdr>
    </w:div>
    <w:div w:id="125124651">
      <w:marLeft w:val="0"/>
      <w:marRight w:val="0"/>
      <w:marTop w:val="0"/>
      <w:marBottom w:val="0"/>
      <w:divBdr>
        <w:top w:val="none" w:sz="0" w:space="0" w:color="auto"/>
        <w:left w:val="none" w:sz="0" w:space="0" w:color="auto"/>
        <w:bottom w:val="none" w:sz="0" w:space="0" w:color="auto"/>
        <w:right w:val="none" w:sz="0" w:space="0" w:color="auto"/>
      </w:divBdr>
      <w:divsChild>
        <w:div w:id="125124757">
          <w:marLeft w:val="0"/>
          <w:marRight w:val="0"/>
          <w:marTop w:val="0"/>
          <w:marBottom w:val="0"/>
          <w:divBdr>
            <w:top w:val="none" w:sz="0" w:space="0" w:color="auto"/>
            <w:left w:val="none" w:sz="0" w:space="0" w:color="auto"/>
            <w:bottom w:val="none" w:sz="0" w:space="0" w:color="auto"/>
            <w:right w:val="none" w:sz="0" w:space="0" w:color="auto"/>
          </w:divBdr>
          <w:divsChild>
            <w:div w:id="12512471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5124653">
      <w:marLeft w:val="0"/>
      <w:marRight w:val="0"/>
      <w:marTop w:val="0"/>
      <w:marBottom w:val="0"/>
      <w:divBdr>
        <w:top w:val="none" w:sz="0" w:space="0" w:color="auto"/>
        <w:left w:val="none" w:sz="0" w:space="0" w:color="auto"/>
        <w:bottom w:val="none" w:sz="0" w:space="0" w:color="auto"/>
        <w:right w:val="none" w:sz="0" w:space="0" w:color="auto"/>
      </w:divBdr>
    </w:div>
    <w:div w:id="125124654">
      <w:marLeft w:val="0"/>
      <w:marRight w:val="0"/>
      <w:marTop w:val="0"/>
      <w:marBottom w:val="0"/>
      <w:divBdr>
        <w:top w:val="none" w:sz="0" w:space="0" w:color="auto"/>
        <w:left w:val="none" w:sz="0" w:space="0" w:color="auto"/>
        <w:bottom w:val="none" w:sz="0" w:space="0" w:color="auto"/>
        <w:right w:val="none" w:sz="0" w:space="0" w:color="auto"/>
      </w:divBdr>
    </w:div>
    <w:div w:id="125124656">
      <w:marLeft w:val="0"/>
      <w:marRight w:val="0"/>
      <w:marTop w:val="0"/>
      <w:marBottom w:val="0"/>
      <w:divBdr>
        <w:top w:val="none" w:sz="0" w:space="0" w:color="auto"/>
        <w:left w:val="none" w:sz="0" w:space="0" w:color="auto"/>
        <w:bottom w:val="none" w:sz="0" w:space="0" w:color="auto"/>
        <w:right w:val="none" w:sz="0" w:space="0" w:color="auto"/>
      </w:divBdr>
    </w:div>
    <w:div w:id="125124657">
      <w:marLeft w:val="0"/>
      <w:marRight w:val="0"/>
      <w:marTop w:val="0"/>
      <w:marBottom w:val="0"/>
      <w:divBdr>
        <w:top w:val="none" w:sz="0" w:space="0" w:color="auto"/>
        <w:left w:val="none" w:sz="0" w:space="0" w:color="auto"/>
        <w:bottom w:val="none" w:sz="0" w:space="0" w:color="auto"/>
        <w:right w:val="none" w:sz="0" w:space="0" w:color="auto"/>
      </w:divBdr>
    </w:div>
    <w:div w:id="125124658">
      <w:marLeft w:val="0"/>
      <w:marRight w:val="0"/>
      <w:marTop w:val="0"/>
      <w:marBottom w:val="0"/>
      <w:divBdr>
        <w:top w:val="none" w:sz="0" w:space="0" w:color="auto"/>
        <w:left w:val="none" w:sz="0" w:space="0" w:color="auto"/>
        <w:bottom w:val="none" w:sz="0" w:space="0" w:color="auto"/>
        <w:right w:val="none" w:sz="0" w:space="0" w:color="auto"/>
      </w:divBdr>
    </w:div>
    <w:div w:id="125124661">
      <w:marLeft w:val="0"/>
      <w:marRight w:val="0"/>
      <w:marTop w:val="0"/>
      <w:marBottom w:val="0"/>
      <w:divBdr>
        <w:top w:val="none" w:sz="0" w:space="0" w:color="auto"/>
        <w:left w:val="none" w:sz="0" w:space="0" w:color="auto"/>
        <w:bottom w:val="none" w:sz="0" w:space="0" w:color="auto"/>
        <w:right w:val="none" w:sz="0" w:space="0" w:color="auto"/>
      </w:divBdr>
      <w:divsChild>
        <w:div w:id="125124765">
          <w:marLeft w:val="0"/>
          <w:marRight w:val="0"/>
          <w:marTop w:val="0"/>
          <w:marBottom w:val="0"/>
          <w:divBdr>
            <w:top w:val="none" w:sz="0" w:space="0" w:color="auto"/>
            <w:left w:val="none" w:sz="0" w:space="0" w:color="auto"/>
            <w:bottom w:val="none" w:sz="0" w:space="0" w:color="auto"/>
            <w:right w:val="none" w:sz="0" w:space="0" w:color="auto"/>
          </w:divBdr>
          <w:divsChild>
            <w:div w:id="125124641">
              <w:marLeft w:val="0"/>
              <w:marRight w:val="0"/>
              <w:marTop w:val="0"/>
              <w:marBottom w:val="75"/>
              <w:divBdr>
                <w:top w:val="none" w:sz="0" w:space="0" w:color="auto"/>
                <w:left w:val="none" w:sz="0" w:space="0" w:color="auto"/>
                <w:bottom w:val="none" w:sz="0" w:space="0" w:color="auto"/>
                <w:right w:val="none" w:sz="0" w:space="0" w:color="auto"/>
              </w:divBdr>
              <w:divsChild>
                <w:div w:id="12512467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5124662">
      <w:marLeft w:val="0"/>
      <w:marRight w:val="0"/>
      <w:marTop w:val="0"/>
      <w:marBottom w:val="0"/>
      <w:divBdr>
        <w:top w:val="none" w:sz="0" w:space="0" w:color="auto"/>
        <w:left w:val="none" w:sz="0" w:space="0" w:color="auto"/>
        <w:bottom w:val="none" w:sz="0" w:space="0" w:color="auto"/>
        <w:right w:val="none" w:sz="0" w:space="0" w:color="auto"/>
      </w:divBdr>
      <w:divsChild>
        <w:div w:id="125124730">
          <w:marLeft w:val="0"/>
          <w:marRight w:val="0"/>
          <w:marTop w:val="0"/>
          <w:marBottom w:val="0"/>
          <w:divBdr>
            <w:top w:val="none" w:sz="0" w:space="0" w:color="auto"/>
            <w:left w:val="none" w:sz="0" w:space="0" w:color="auto"/>
            <w:bottom w:val="none" w:sz="0" w:space="0" w:color="auto"/>
            <w:right w:val="none" w:sz="0" w:space="0" w:color="auto"/>
          </w:divBdr>
          <w:divsChild>
            <w:div w:id="12512470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5124663">
      <w:marLeft w:val="0"/>
      <w:marRight w:val="0"/>
      <w:marTop w:val="0"/>
      <w:marBottom w:val="0"/>
      <w:divBdr>
        <w:top w:val="none" w:sz="0" w:space="0" w:color="auto"/>
        <w:left w:val="none" w:sz="0" w:space="0" w:color="auto"/>
        <w:bottom w:val="none" w:sz="0" w:space="0" w:color="auto"/>
        <w:right w:val="none" w:sz="0" w:space="0" w:color="auto"/>
      </w:divBdr>
      <w:divsChild>
        <w:div w:id="125124733">
          <w:marLeft w:val="0"/>
          <w:marRight w:val="0"/>
          <w:marTop w:val="0"/>
          <w:marBottom w:val="0"/>
          <w:divBdr>
            <w:top w:val="none" w:sz="0" w:space="0" w:color="auto"/>
            <w:left w:val="none" w:sz="0" w:space="0" w:color="auto"/>
            <w:bottom w:val="none" w:sz="0" w:space="0" w:color="auto"/>
            <w:right w:val="none" w:sz="0" w:space="0" w:color="auto"/>
          </w:divBdr>
          <w:divsChild>
            <w:div w:id="125124671">
              <w:marLeft w:val="0"/>
              <w:marRight w:val="0"/>
              <w:marTop w:val="60"/>
              <w:marBottom w:val="60"/>
              <w:divBdr>
                <w:top w:val="none" w:sz="0" w:space="0" w:color="auto"/>
                <w:left w:val="none" w:sz="0" w:space="0" w:color="auto"/>
                <w:bottom w:val="none" w:sz="0" w:space="0" w:color="auto"/>
                <w:right w:val="none" w:sz="0" w:space="0" w:color="auto"/>
              </w:divBdr>
              <w:divsChild>
                <w:div w:id="125124719">
                  <w:marLeft w:val="0"/>
                  <w:marRight w:val="0"/>
                  <w:marTop w:val="0"/>
                  <w:marBottom w:val="0"/>
                  <w:divBdr>
                    <w:top w:val="none" w:sz="0" w:space="0" w:color="auto"/>
                    <w:left w:val="none" w:sz="0" w:space="0" w:color="auto"/>
                    <w:bottom w:val="none" w:sz="0" w:space="0" w:color="auto"/>
                    <w:right w:val="none" w:sz="0" w:space="0" w:color="auto"/>
                  </w:divBdr>
                </w:div>
                <w:div w:id="1251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664">
      <w:marLeft w:val="0"/>
      <w:marRight w:val="0"/>
      <w:marTop w:val="0"/>
      <w:marBottom w:val="0"/>
      <w:divBdr>
        <w:top w:val="none" w:sz="0" w:space="0" w:color="auto"/>
        <w:left w:val="none" w:sz="0" w:space="0" w:color="auto"/>
        <w:bottom w:val="none" w:sz="0" w:space="0" w:color="auto"/>
        <w:right w:val="none" w:sz="0" w:space="0" w:color="auto"/>
      </w:divBdr>
    </w:div>
    <w:div w:id="125124668">
      <w:marLeft w:val="0"/>
      <w:marRight w:val="0"/>
      <w:marTop w:val="0"/>
      <w:marBottom w:val="0"/>
      <w:divBdr>
        <w:top w:val="none" w:sz="0" w:space="0" w:color="auto"/>
        <w:left w:val="none" w:sz="0" w:space="0" w:color="auto"/>
        <w:bottom w:val="none" w:sz="0" w:space="0" w:color="auto"/>
        <w:right w:val="none" w:sz="0" w:space="0" w:color="auto"/>
      </w:divBdr>
    </w:div>
    <w:div w:id="125124670">
      <w:marLeft w:val="0"/>
      <w:marRight w:val="0"/>
      <w:marTop w:val="0"/>
      <w:marBottom w:val="0"/>
      <w:divBdr>
        <w:top w:val="none" w:sz="0" w:space="0" w:color="auto"/>
        <w:left w:val="none" w:sz="0" w:space="0" w:color="auto"/>
        <w:bottom w:val="none" w:sz="0" w:space="0" w:color="auto"/>
        <w:right w:val="none" w:sz="0" w:space="0" w:color="auto"/>
      </w:divBdr>
      <w:divsChild>
        <w:div w:id="125124729">
          <w:marLeft w:val="0"/>
          <w:marRight w:val="0"/>
          <w:marTop w:val="0"/>
          <w:marBottom w:val="0"/>
          <w:divBdr>
            <w:top w:val="none" w:sz="0" w:space="0" w:color="auto"/>
            <w:left w:val="none" w:sz="0" w:space="0" w:color="auto"/>
            <w:bottom w:val="none" w:sz="0" w:space="0" w:color="auto"/>
            <w:right w:val="none" w:sz="0" w:space="0" w:color="auto"/>
          </w:divBdr>
          <w:divsChild>
            <w:div w:id="125124642">
              <w:marLeft w:val="0"/>
              <w:marRight w:val="0"/>
              <w:marTop w:val="60"/>
              <w:marBottom w:val="60"/>
              <w:divBdr>
                <w:top w:val="none" w:sz="0" w:space="0" w:color="auto"/>
                <w:left w:val="none" w:sz="0" w:space="0" w:color="auto"/>
                <w:bottom w:val="none" w:sz="0" w:space="0" w:color="auto"/>
                <w:right w:val="none" w:sz="0" w:space="0" w:color="auto"/>
              </w:divBdr>
              <w:divsChild>
                <w:div w:id="125124632">
                  <w:marLeft w:val="0"/>
                  <w:marRight w:val="0"/>
                  <w:marTop w:val="0"/>
                  <w:marBottom w:val="0"/>
                  <w:divBdr>
                    <w:top w:val="none" w:sz="0" w:space="0" w:color="auto"/>
                    <w:left w:val="none" w:sz="0" w:space="0" w:color="auto"/>
                    <w:bottom w:val="none" w:sz="0" w:space="0" w:color="auto"/>
                    <w:right w:val="none" w:sz="0" w:space="0" w:color="auto"/>
                  </w:divBdr>
                </w:div>
                <w:div w:id="125124633">
                  <w:marLeft w:val="0"/>
                  <w:marRight w:val="0"/>
                  <w:marTop w:val="0"/>
                  <w:marBottom w:val="0"/>
                  <w:divBdr>
                    <w:top w:val="none" w:sz="0" w:space="0" w:color="auto"/>
                    <w:left w:val="none" w:sz="0" w:space="0" w:color="auto"/>
                    <w:bottom w:val="none" w:sz="0" w:space="0" w:color="auto"/>
                    <w:right w:val="none" w:sz="0" w:space="0" w:color="auto"/>
                  </w:divBdr>
                </w:div>
                <w:div w:id="125124672">
                  <w:marLeft w:val="0"/>
                  <w:marRight w:val="0"/>
                  <w:marTop w:val="0"/>
                  <w:marBottom w:val="0"/>
                  <w:divBdr>
                    <w:top w:val="none" w:sz="0" w:space="0" w:color="auto"/>
                    <w:left w:val="none" w:sz="0" w:space="0" w:color="auto"/>
                    <w:bottom w:val="none" w:sz="0" w:space="0" w:color="auto"/>
                    <w:right w:val="none" w:sz="0" w:space="0" w:color="auto"/>
                  </w:divBdr>
                </w:div>
                <w:div w:id="125124715">
                  <w:marLeft w:val="0"/>
                  <w:marRight w:val="0"/>
                  <w:marTop w:val="0"/>
                  <w:marBottom w:val="0"/>
                  <w:divBdr>
                    <w:top w:val="none" w:sz="0" w:space="0" w:color="auto"/>
                    <w:left w:val="none" w:sz="0" w:space="0" w:color="auto"/>
                    <w:bottom w:val="none" w:sz="0" w:space="0" w:color="auto"/>
                    <w:right w:val="none" w:sz="0" w:space="0" w:color="auto"/>
                  </w:divBdr>
                </w:div>
                <w:div w:id="125124734">
                  <w:marLeft w:val="0"/>
                  <w:marRight w:val="0"/>
                  <w:marTop w:val="0"/>
                  <w:marBottom w:val="0"/>
                  <w:divBdr>
                    <w:top w:val="none" w:sz="0" w:space="0" w:color="auto"/>
                    <w:left w:val="none" w:sz="0" w:space="0" w:color="auto"/>
                    <w:bottom w:val="none" w:sz="0" w:space="0" w:color="auto"/>
                    <w:right w:val="none" w:sz="0" w:space="0" w:color="auto"/>
                  </w:divBdr>
                </w:div>
              </w:divsChild>
            </w:div>
            <w:div w:id="125124723">
              <w:marLeft w:val="0"/>
              <w:marRight w:val="0"/>
              <w:marTop w:val="0"/>
              <w:marBottom w:val="75"/>
              <w:divBdr>
                <w:top w:val="none" w:sz="0" w:space="0" w:color="auto"/>
                <w:left w:val="none" w:sz="0" w:space="0" w:color="auto"/>
                <w:bottom w:val="none" w:sz="0" w:space="0" w:color="auto"/>
                <w:right w:val="none" w:sz="0" w:space="0" w:color="auto"/>
              </w:divBdr>
              <w:divsChild>
                <w:div w:id="12512474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5124673">
      <w:marLeft w:val="0"/>
      <w:marRight w:val="0"/>
      <w:marTop w:val="0"/>
      <w:marBottom w:val="0"/>
      <w:divBdr>
        <w:top w:val="none" w:sz="0" w:space="0" w:color="auto"/>
        <w:left w:val="none" w:sz="0" w:space="0" w:color="auto"/>
        <w:bottom w:val="none" w:sz="0" w:space="0" w:color="auto"/>
        <w:right w:val="none" w:sz="0" w:space="0" w:color="auto"/>
      </w:divBdr>
    </w:div>
    <w:div w:id="125124675">
      <w:marLeft w:val="0"/>
      <w:marRight w:val="0"/>
      <w:marTop w:val="0"/>
      <w:marBottom w:val="0"/>
      <w:divBdr>
        <w:top w:val="none" w:sz="0" w:space="0" w:color="auto"/>
        <w:left w:val="none" w:sz="0" w:space="0" w:color="auto"/>
        <w:bottom w:val="none" w:sz="0" w:space="0" w:color="auto"/>
        <w:right w:val="none" w:sz="0" w:space="0" w:color="auto"/>
      </w:divBdr>
    </w:div>
    <w:div w:id="125124676">
      <w:marLeft w:val="0"/>
      <w:marRight w:val="0"/>
      <w:marTop w:val="0"/>
      <w:marBottom w:val="0"/>
      <w:divBdr>
        <w:top w:val="none" w:sz="0" w:space="0" w:color="auto"/>
        <w:left w:val="none" w:sz="0" w:space="0" w:color="auto"/>
        <w:bottom w:val="none" w:sz="0" w:space="0" w:color="auto"/>
        <w:right w:val="none" w:sz="0" w:space="0" w:color="auto"/>
      </w:divBdr>
    </w:div>
    <w:div w:id="125124677">
      <w:marLeft w:val="0"/>
      <w:marRight w:val="0"/>
      <w:marTop w:val="0"/>
      <w:marBottom w:val="0"/>
      <w:divBdr>
        <w:top w:val="none" w:sz="0" w:space="0" w:color="auto"/>
        <w:left w:val="none" w:sz="0" w:space="0" w:color="auto"/>
        <w:bottom w:val="none" w:sz="0" w:space="0" w:color="auto"/>
        <w:right w:val="none" w:sz="0" w:space="0" w:color="auto"/>
      </w:divBdr>
    </w:div>
    <w:div w:id="125124678">
      <w:marLeft w:val="0"/>
      <w:marRight w:val="0"/>
      <w:marTop w:val="0"/>
      <w:marBottom w:val="0"/>
      <w:divBdr>
        <w:top w:val="none" w:sz="0" w:space="0" w:color="auto"/>
        <w:left w:val="none" w:sz="0" w:space="0" w:color="auto"/>
        <w:bottom w:val="none" w:sz="0" w:space="0" w:color="auto"/>
        <w:right w:val="none" w:sz="0" w:space="0" w:color="auto"/>
      </w:divBdr>
    </w:div>
    <w:div w:id="125124680">
      <w:marLeft w:val="0"/>
      <w:marRight w:val="0"/>
      <w:marTop w:val="0"/>
      <w:marBottom w:val="0"/>
      <w:divBdr>
        <w:top w:val="none" w:sz="0" w:space="0" w:color="auto"/>
        <w:left w:val="none" w:sz="0" w:space="0" w:color="auto"/>
        <w:bottom w:val="none" w:sz="0" w:space="0" w:color="auto"/>
        <w:right w:val="none" w:sz="0" w:space="0" w:color="auto"/>
      </w:divBdr>
    </w:div>
    <w:div w:id="125124681">
      <w:marLeft w:val="0"/>
      <w:marRight w:val="0"/>
      <w:marTop w:val="0"/>
      <w:marBottom w:val="0"/>
      <w:divBdr>
        <w:top w:val="none" w:sz="0" w:space="0" w:color="auto"/>
        <w:left w:val="none" w:sz="0" w:space="0" w:color="auto"/>
        <w:bottom w:val="none" w:sz="0" w:space="0" w:color="auto"/>
        <w:right w:val="none" w:sz="0" w:space="0" w:color="auto"/>
      </w:divBdr>
    </w:div>
    <w:div w:id="125124682">
      <w:marLeft w:val="0"/>
      <w:marRight w:val="0"/>
      <w:marTop w:val="0"/>
      <w:marBottom w:val="0"/>
      <w:divBdr>
        <w:top w:val="none" w:sz="0" w:space="0" w:color="auto"/>
        <w:left w:val="none" w:sz="0" w:space="0" w:color="auto"/>
        <w:bottom w:val="none" w:sz="0" w:space="0" w:color="auto"/>
        <w:right w:val="none" w:sz="0" w:space="0" w:color="auto"/>
      </w:divBdr>
    </w:div>
    <w:div w:id="125124684">
      <w:marLeft w:val="0"/>
      <w:marRight w:val="0"/>
      <w:marTop w:val="0"/>
      <w:marBottom w:val="0"/>
      <w:divBdr>
        <w:top w:val="none" w:sz="0" w:space="0" w:color="auto"/>
        <w:left w:val="none" w:sz="0" w:space="0" w:color="auto"/>
        <w:bottom w:val="none" w:sz="0" w:space="0" w:color="auto"/>
        <w:right w:val="none" w:sz="0" w:space="0" w:color="auto"/>
      </w:divBdr>
      <w:divsChild>
        <w:div w:id="125124704">
          <w:marLeft w:val="0"/>
          <w:marRight w:val="0"/>
          <w:marTop w:val="0"/>
          <w:marBottom w:val="0"/>
          <w:divBdr>
            <w:top w:val="none" w:sz="0" w:space="0" w:color="auto"/>
            <w:left w:val="none" w:sz="0" w:space="0" w:color="auto"/>
            <w:bottom w:val="none" w:sz="0" w:space="0" w:color="auto"/>
            <w:right w:val="none" w:sz="0" w:space="0" w:color="auto"/>
          </w:divBdr>
          <w:divsChild>
            <w:div w:id="125124660">
              <w:marLeft w:val="0"/>
              <w:marRight w:val="0"/>
              <w:marTop w:val="60"/>
              <w:marBottom w:val="60"/>
              <w:divBdr>
                <w:top w:val="none" w:sz="0" w:space="0" w:color="auto"/>
                <w:left w:val="none" w:sz="0" w:space="0" w:color="auto"/>
                <w:bottom w:val="none" w:sz="0" w:space="0" w:color="auto"/>
                <w:right w:val="none" w:sz="0" w:space="0" w:color="auto"/>
              </w:divBdr>
              <w:divsChild>
                <w:div w:id="125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685">
      <w:marLeft w:val="0"/>
      <w:marRight w:val="0"/>
      <w:marTop w:val="0"/>
      <w:marBottom w:val="0"/>
      <w:divBdr>
        <w:top w:val="none" w:sz="0" w:space="0" w:color="auto"/>
        <w:left w:val="none" w:sz="0" w:space="0" w:color="auto"/>
        <w:bottom w:val="none" w:sz="0" w:space="0" w:color="auto"/>
        <w:right w:val="none" w:sz="0" w:space="0" w:color="auto"/>
      </w:divBdr>
    </w:div>
    <w:div w:id="125124686">
      <w:marLeft w:val="0"/>
      <w:marRight w:val="0"/>
      <w:marTop w:val="0"/>
      <w:marBottom w:val="0"/>
      <w:divBdr>
        <w:top w:val="none" w:sz="0" w:space="0" w:color="auto"/>
        <w:left w:val="none" w:sz="0" w:space="0" w:color="auto"/>
        <w:bottom w:val="none" w:sz="0" w:space="0" w:color="auto"/>
        <w:right w:val="none" w:sz="0" w:space="0" w:color="auto"/>
      </w:divBdr>
    </w:div>
    <w:div w:id="125124687">
      <w:marLeft w:val="0"/>
      <w:marRight w:val="0"/>
      <w:marTop w:val="0"/>
      <w:marBottom w:val="0"/>
      <w:divBdr>
        <w:top w:val="none" w:sz="0" w:space="0" w:color="auto"/>
        <w:left w:val="none" w:sz="0" w:space="0" w:color="auto"/>
        <w:bottom w:val="none" w:sz="0" w:space="0" w:color="auto"/>
        <w:right w:val="none" w:sz="0" w:space="0" w:color="auto"/>
      </w:divBdr>
      <w:divsChild>
        <w:div w:id="125124712">
          <w:marLeft w:val="0"/>
          <w:marRight w:val="0"/>
          <w:marTop w:val="0"/>
          <w:marBottom w:val="0"/>
          <w:divBdr>
            <w:top w:val="none" w:sz="0" w:space="0" w:color="auto"/>
            <w:left w:val="none" w:sz="0" w:space="0" w:color="auto"/>
            <w:bottom w:val="none" w:sz="0" w:space="0" w:color="auto"/>
            <w:right w:val="none" w:sz="0" w:space="0" w:color="auto"/>
          </w:divBdr>
          <w:divsChild>
            <w:div w:id="125124728">
              <w:marLeft w:val="0"/>
              <w:marRight w:val="0"/>
              <w:marTop w:val="60"/>
              <w:marBottom w:val="60"/>
              <w:divBdr>
                <w:top w:val="none" w:sz="0" w:space="0" w:color="auto"/>
                <w:left w:val="none" w:sz="0" w:space="0" w:color="auto"/>
                <w:bottom w:val="none" w:sz="0" w:space="0" w:color="auto"/>
                <w:right w:val="none" w:sz="0" w:space="0" w:color="auto"/>
              </w:divBdr>
              <w:divsChild>
                <w:div w:id="125124683">
                  <w:marLeft w:val="0"/>
                  <w:marRight w:val="0"/>
                  <w:marTop w:val="0"/>
                  <w:marBottom w:val="0"/>
                  <w:divBdr>
                    <w:top w:val="none" w:sz="0" w:space="0" w:color="auto"/>
                    <w:left w:val="none" w:sz="0" w:space="0" w:color="auto"/>
                    <w:bottom w:val="none" w:sz="0" w:space="0" w:color="auto"/>
                    <w:right w:val="none" w:sz="0" w:space="0" w:color="auto"/>
                  </w:divBdr>
                </w:div>
                <w:div w:id="1251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688">
      <w:marLeft w:val="0"/>
      <w:marRight w:val="0"/>
      <w:marTop w:val="0"/>
      <w:marBottom w:val="0"/>
      <w:divBdr>
        <w:top w:val="none" w:sz="0" w:space="0" w:color="auto"/>
        <w:left w:val="none" w:sz="0" w:space="0" w:color="auto"/>
        <w:bottom w:val="none" w:sz="0" w:space="0" w:color="auto"/>
        <w:right w:val="none" w:sz="0" w:space="0" w:color="auto"/>
      </w:divBdr>
    </w:div>
    <w:div w:id="125124690">
      <w:marLeft w:val="0"/>
      <w:marRight w:val="0"/>
      <w:marTop w:val="0"/>
      <w:marBottom w:val="0"/>
      <w:divBdr>
        <w:top w:val="none" w:sz="0" w:space="0" w:color="auto"/>
        <w:left w:val="none" w:sz="0" w:space="0" w:color="auto"/>
        <w:bottom w:val="none" w:sz="0" w:space="0" w:color="auto"/>
        <w:right w:val="none" w:sz="0" w:space="0" w:color="auto"/>
      </w:divBdr>
    </w:div>
    <w:div w:id="125124691">
      <w:marLeft w:val="0"/>
      <w:marRight w:val="0"/>
      <w:marTop w:val="0"/>
      <w:marBottom w:val="0"/>
      <w:divBdr>
        <w:top w:val="none" w:sz="0" w:space="0" w:color="auto"/>
        <w:left w:val="none" w:sz="0" w:space="0" w:color="auto"/>
        <w:bottom w:val="none" w:sz="0" w:space="0" w:color="auto"/>
        <w:right w:val="none" w:sz="0" w:space="0" w:color="auto"/>
      </w:divBdr>
    </w:div>
    <w:div w:id="125124692">
      <w:marLeft w:val="0"/>
      <w:marRight w:val="0"/>
      <w:marTop w:val="0"/>
      <w:marBottom w:val="0"/>
      <w:divBdr>
        <w:top w:val="none" w:sz="0" w:space="0" w:color="auto"/>
        <w:left w:val="none" w:sz="0" w:space="0" w:color="auto"/>
        <w:bottom w:val="none" w:sz="0" w:space="0" w:color="auto"/>
        <w:right w:val="none" w:sz="0" w:space="0" w:color="auto"/>
      </w:divBdr>
    </w:div>
    <w:div w:id="125124696">
      <w:marLeft w:val="0"/>
      <w:marRight w:val="0"/>
      <w:marTop w:val="0"/>
      <w:marBottom w:val="0"/>
      <w:divBdr>
        <w:top w:val="none" w:sz="0" w:space="0" w:color="auto"/>
        <w:left w:val="none" w:sz="0" w:space="0" w:color="auto"/>
        <w:bottom w:val="none" w:sz="0" w:space="0" w:color="auto"/>
        <w:right w:val="none" w:sz="0" w:space="0" w:color="auto"/>
      </w:divBdr>
    </w:div>
    <w:div w:id="125124700">
      <w:marLeft w:val="0"/>
      <w:marRight w:val="0"/>
      <w:marTop w:val="0"/>
      <w:marBottom w:val="0"/>
      <w:divBdr>
        <w:top w:val="none" w:sz="0" w:space="0" w:color="auto"/>
        <w:left w:val="none" w:sz="0" w:space="0" w:color="auto"/>
        <w:bottom w:val="none" w:sz="0" w:space="0" w:color="auto"/>
        <w:right w:val="none" w:sz="0" w:space="0" w:color="auto"/>
      </w:divBdr>
    </w:div>
    <w:div w:id="125124701">
      <w:marLeft w:val="0"/>
      <w:marRight w:val="0"/>
      <w:marTop w:val="0"/>
      <w:marBottom w:val="0"/>
      <w:divBdr>
        <w:top w:val="none" w:sz="0" w:space="0" w:color="auto"/>
        <w:left w:val="none" w:sz="0" w:space="0" w:color="auto"/>
        <w:bottom w:val="none" w:sz="0" w:space="0" w:color="auto"/>
        <w:right w:val="none" w:sz="0" w:space="0" w:color="auto"/>
      </w:divBdr>
    </w:div>
    <w:div w:id="125124706">
      <w:marLeft w:val="0"/>
      <w:marRight w:val="0"/>
      <w:marTop w:val="0"/>
      <w:marBottom w:val="0"/>
      <w:divBdr>
        <w:top w:val="none" w:sz="0" w:space="0" w:color="auto"/>
        <w:left w:val="none" w:sz="0" w:space="0" w:color="auto"/>
        <w:bottom w:val="none" w:sz="0" w:space="0" w:color="auto"/>
        <w:right w:val="none" w:sz="0" w:space="0" w:color="auto"/>
      </w:divBdr>
    </w:div>
    <w:div w:id="125124708">
      <w:marLeft w:val="0"/>
      <w:marRight w:val="0"/>
      <w:marTop w:val="0"/>
      <w:marBottom w:val="0"/>
      <w:divBdr>
        <w:top w:val="none" w:sz="0" w:space="0" w:color="auto"/>
        <w:left w:val="none" w:sz="0" w:space="0" w:color="auto"/>
        <w:bottom w:val="none" w:sz="0" w:space="0" w:color="auto"/>
        <w:right w:val="none" w:sz="0" w:space="0" w:color="auto"/>
      </w:divBdr>
      <w:divsChild>
        <w:div w:id="125124763">
          <w:marLeft w:val="0"/>
          <w:marRight w:val="0"/>
          <w:marTop w:val="0"/>
          <w:marBottom w:val="0"/>
          <w:divBdr>
            <w:top w:val="none" w:sz="0" w:space="0" w:color="auto"/>
            <w:left w:val="none" w:sz="0" w:space="0" w:color="auto"/>
            <w:bottom w:val="none" w:sz="0" w:space="0" w:color="auto"/>
            <w:right w:val="none" w:sz="0" w:space="0" w:color="auto"/>
          </w:divBdr>
          <w:divsChild>
            <w:div w:id="125124638">
              <w:marLeft w:val="0"/>
              <w:marRight w:val="0"/>
              <w:marTop w:val="60"/>
              <w:marBottom w:val="60"/>
              <w:divBdr>
                <w:top w:val="none" w:sz="0" w:space="0" w:color="auto"/>
                <w:left w:val="none" w:sz="0" w:space="0" w:color="auto"/>
                <w:bottom w:val="none" w:sz="0" w:space="0" w:color="auto"/>
                <w:right w:val="none" w:sz="0" w:space="0" w:color="auto"/>
              </w:divBdr>
              <w:divsChild>
                <w:div w:id="125124628">
                  <w:marLeft w:val="0"/>
                  <w:marRight w:val="0"/>
                  <w:marTop w:val="0"/>
                  <w:marBottom w:val="0"/>
                  <w:divBdr>
                    <w:top w:val="none" w:sz="0" w:space="0" w:color="auto"/>
                    <w:left w:val="none" w:sz="0" w:space="0" w:color="auto"/>
                    <w:bottom w:val="none" w:sz="0" w:space="0" w:color="auto"/>
                    <w:right w:val="none" w:sz="0" w:space="0" w:color="auto"/>
                  </w:divBdr>
                </w:div>
                <w:div w:id="125124639">
                  <w:marLeft w:val="0"/>
                  <w:marRight w:val="0"/>
                  <w:marTop w:val="0"/>
                  <w:marBottom w:val="0"/>
                  <w:divBdr>
                    <w:top w:val="none" w:sz="0" w:space="0" w:color="auto"/>
                    <w:left w:val="none" w:sz="0" w:space="0" w:color="auto"/>
                    <w:bottom w:val="none" w:sz="0" w:space="0" w:color="auto"/>
                    <w:right w:val="none" w:sz="0" w:space="0" w:color="auto"/>
                  </w:divBdr>
                </w:div>
                <w:div w:id="125124652">
                  <w:marLeft w:val="0"/>
                  <w:marRight w:val="0"/>
                  <w:marTop w:val="0"/>
                  <w:marBottom w:val="0"/>
                  <w:divBdr>
                    <w:top w:val="none" w:sz="0" w:space="0" w:color="auto"/>
                    <w:left w:val="none" w:sz="0" w:space="0" w:color="auto"/>
                    <w:bottom w:val="none" w:sz="0" w:space="0" w:color="auto"/>
                    <w:right w:val="none" w:sz="0" w:space="0" w:color="auto"/>
                  </w:divBdr>
                </w:div>
                <w:div w:id="125124707">
                  <w:marLeft w:val="0"/>
                  <w:marRight w:val="0"/>
                  <w:marTop w:val="0"/>
                  <w:marBottom w:val="0"/>
                  <w:divBdr>
                    <w:top w:val="none" w:sz="0" w:space="0" w:color="auto"/>
                    <w:left w:val="none" w:sz="0" w:space="0" w:color="auto"/>
                    <w:bottom w:val="none" w:sz="0" w:space="0" w:color="auto"/>
                    <w:right w:val="none" w:sz="0" w:space="0" w:color="auto"/>
                  </w:divBdr>
                </w:div>
                <w:div w:id="125124718">
                  <w:marLeft w:val="0"/>
                  <w:marRight w:val="0"/>
                  <w:marTop w:val="0"/>
                  <w:marBottom w:val="0"/>
                  <w:divBdr>
                    <w:top w:val="none" w:sz="0" w:space="0" w:color="auto"/>
                    <w:left w:val="none" w:sz="0" w:space="0" w:color="auto"/>
                    <w:bottom w:val="none" w:sz="0" w:space="0" w:color="auto"/>
                    <w:right w:val="none" w:sz="0" w:space="0" w:color="auto"/>
                  </w:divBdr>
                </w:div>
                <w:div w:id="125124754">
                  <w:marLeft w:val="0"/>
                  <w:marRight w:val="0"/>
                  <w:marTop w:val="0"/>
                  <w:marBottom w:val="0"/>
                  <w:divBdr>
                    <w:top w:val="none" w:sz="0" w:space="0" w:color="auto"/>
                    <w:left w:val="none" w:sz="0" w:space="0" w:color="auto"/>
                    <w:bottom w:val="none" w:sz="0" w:space="0" w:color="auto"/>
                    <w:right w:val="none" w:sz="0" w:space="0" w:color="auto"/>
                  </w:divBdr>
                </w:div>
              </w:divsChild>
            </w:div>
            <w:div w:id="125124698">
              <w:marLeft w:val="0"/>
              <w:marRight w:val="0"/>
              <w:marTop w:val="0"/>
              <w:marBottom w:val="75"/>
              <w:divBdr>
                <w:top w:val="none" w:sz="0" w:space="0" w:color="auto"/>
                <w:left w:val="none" w:sz="0" w:space="0" w:color="auto"/>
                <w:bottom w:val="none" w:sz="0" w:space="0" w:color="auto"/>
                <w:right w:val="none" w:sz="0" w:space="0" w:color="auto"/>
              </w:divBdr>
              <w:divsChild>
                <w:div w:id="12512471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5124709">
      <w:marLeft w:val="0"/>
      <w:marRight w:val="0"/>
      <w:marTop w:val="0"/>
      <w:marBottom w:val="0"/>
      <w:divBdr>
        <w:top w:val="none" w:sz="0" w:space="0" w:color="auto"/>
        <w:left w:val="none" w:sz="0" w:space="0" w:color="auto"/>
        <w:bottom w:val="none" w:sz="0" w:space="0" w:color="auto"/>
        <w:right w:val="none" w:sz="0" w:space="0" w:color="auto"/>
      </w:divBdr>
    </w:div>
    <w:div w:id="125124710">
      <w:marLeft w:val="0"/>
      <w:marRight w:val="0"/>
      <w:marTop w:val="0"/>
      <w:marBottom w:val="0"/>
      <w:divBdr>
        <w:top w:val="none" w:sz="0" w:space="0" w:color="auto"/>
        <w:left w:val="none" w:sz="0" w:space="0" w:color="auto"/>
        <w:bottom w:val="none" w:sz="0" w:space="0" w:color="auto"/>
        <w:right w:val="none" w:sz="0" w:space="0" w:color="auto"/>
      </w:divBdr>
    </w:div>
    <w:div w:id="125124714">
      <w:marLeft w:val="0"/>
      <w:marRight w:val="0"/>
      <w:marTop w:val="0"/>
      <w:marBottom w:val="0"/>
      <w:divBdr>
        <w:top w:val="none" w:sz="0" w:space="0" w:color="auto"/>
        <w:left w:val="none" w:sz="0" w:space="0" w:color="auto"/>
        <w:bottom w:val="none" w:sz="0" w:space="0" w:color="auto"/>
        <w:right w:val="none" w:sz="0" w:space="0" w:color="auto"/>
      </w:divBdr>
    </w:div>
    <w:div w:id="125124716">
      <w:marLeft w:val="0"/>
      <w:marRight w:val="0"/>
      <w:marTop w:val="0"/>
      <w:marBottom w:val="0"/>
      <w:divBdr>
        <w:top w:val="none" w:sz="0" w:space="0" w:color="auto"/>
        <w:left w:val="none" w:sz="0" w:space="0" w:color="auto"/>
        <w:bottom w:val="none" w:sz="0" w:space="0" w:color="auto"/>
        <w:right w:val="none" w:sz="0" w:space="0" w:color="auto"/>
      </w:divBdr>
    </w:div>
    <w:div w:id="125124720">
      <w:marLeft w:val="0"/>
      <w:marRight w:val="0"/>
      <w:marTop w:val="0"/>
      <w:marBottom w:val="0"/>
      <w:divBdr>
        <w:top w:val="none" w:sz="0" w:space="0" w:color="auto"/>
        <w:left w:val="none" w:sz="0" w:space="0" w:color="auto"/>
        <w:bottom w:val="none" w:sz="0" w:space="0" w:color="auto"/>
        <w:right w:val="none" w:sz="0" w:space="0" w:color="auto"/>
      </w:divBdr>
    </w:div>
    <w:div w:id="125124722">
      <w:marLeft w:val="0"/>
      <w:marRight w:val="0"/>
      <w:marTop w:val="0"/>
      <w:marBottom w:val="0"/>
      <w:divBdr>
        <w:top w:val="none" w:sz="0" w:space="0" w:color="auto"/>
        <w:left w:val="none" w:sz="0" w:space="0" w:color="auto"/>
        <w:bottom w:val="none" w:sz="0" w:space="0" w:color="auto"/>
        <w:right w:val="none" w:sz="0" w:space="0" w:color="auto"/>
      </w:divBdr>
    </w:div>
    <w:div w:id="125124724">
      <w:marLeft w:val="0"/>
      <w:marRight w:val="0"/>
      <w:marTop w:val="0"/>
      <w:marBottom w:val="0"/>
      <w:divBdr>
        <w:top w:val="none" w:sz="0" w:space="0" w:color="auto"/>
        <w:left w:val="none" w:sz="0" w:space="0" w:color="auto"/>
        <w:bottom w:val="none" w:sz="0" w:space="0" w:color="auto"/>
        <w:right w:val="none" w:sz="0" w:space="0" w:color="auto"/>
      </w:divBdr>
      <w:divsChild>
        <w:div w:id="125124705">
          <w:marLeft w:val="0"/>
          <w:marRight w:val="0"/>
          <w:marTop w:val="0"/>
          <w:marBottom w:val="0"/>
          <w:divBdr>
            <w:top w:val="none" w:sz="0" w:space="0" w:color="auto"/>
            <w:left w:val="none" w:sz="0" w:space="0" w:color="auto"/>
            <w:bottom w:val="none" w:sz="0" w:space="0" w:color="auto"/>
            <w:right w:val="none" w:sz="0" w:space="0" w:color="auto"/>
          </w:divBdr>
          <w:divsChild>
            <w:div w:id="125124748">
              <w:marLeft w:val="0"/>
              <w:marRight w:val="0"/>
              <w:marTop w:val="0"/>
              <w:marBottom w:val="75"/>
              <w:divBdr>
                <w:top w:val="none" w:sz="0" w:space="0" w:color="auto"/>
                <w:left w:val="none" w:sz="0" w:space="0" w:color="auto"/>
                <w:bottom w:val="none" w:sz="0" w:space="0" w:color="auto"/>
                <w:right w:val="none" w:sz="0" w:space="0" w:color="auto"/>
              </w:divBdr>
              <w:divsChild>
                <w:div w:id="1251247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5124727">
      <w:marLeft w:val="0"/>
      <w:marRight w:val="0"/>
      <w:marTop w:val="0"/>
      <w:marBottom w:val="0"/>
      <w:divBdr>
        <w:top w:val="none" w:sz="0" w:space="0" w:color="auto"/>
        <w:left w:val="none" w:sz="0" w:space="0" w:color="auto"/>
        <w:bottom w:val="none" w:sz="0" w:space="0" w:color="auto"/>
        <w:right w:val="none" w:sz="0" w:space="0" w:color="auto"/>
      </w:divBdr>
    </w:div>
    <w:div w:id="125124731">
      <w:marLeft w:val="0"/>
      <w:marRight w:val="0"/>
      <w:marTop w:val="0"/>
      <w:marBottom w:val="0"/>
      <w:divBdr>
        <w:top w:val="none" w:sz="0" w:space="0" w:color="auto"/>
        <w:left w:val="none" w:sz="0" w:space="0" w:color="auto"/>
        <w:bottom w:val="none" w:sz="0" w:space="0" w:color="auto"/>
        <w:right w:val="none" w:sz="0" w:space="0" w:color="auto"/>
      </w:divBdr>
    </w:div>
    <w:div w:id="125124732">
      <w:marLeft w:val="0"/>
      <w:marRight w:val="0"/>
      <w:marTop w:val="0"/>
      <w:marBottom w:val="0"/>
      <w:divBdr>
        <w:top w:val="none" w:sz="0" w:space="0" w:color="auto"/>
        <w:left w:val="none" w:sz="0" w:space="0" w:color="auto"/>
        <w:bottom w:val="none" w:sz="0" w:space="0" w:color="auto"/>
        <w:right w:val="none" w:sz="0" w:space="0" w:color="auto"/>
      </w:divBdr>
    </w:div>
    <w:div w:id="125124735">
      <w:marLeft w:val="0"/>
      <w:marRight w:val="0"/>
      <w:marTop w:val="0"/>
      <w:marBottom w:val="0"/>
      <w:divBdr>
        <w:top w:val="none" w:sz="0" w:space="0" w:color="auto"/>
        <w:left w:val="none" w:sz="0" w:space="0" w:color="auto"/>
        <w:bottom w:val="none" w:sz="0" w:space="0" w:color="auto"/>
        <w:right w:val="none" w:sz="0" w:space="0" w:color="auto"/>
      </w:divBdr>
    </w:div>
    <w:div w:id="125124737">
      <w:marLeft w:val="0"/>
      <w:marRight w:val="0"/>
      <w:marTop w:val="0"/>
      <w:marBottom w:val="0"/>
      <w:divBdr>
        <w:top w:val="none" w:sz="0" w:space="0" w:color="auto"/>
        <w:left w:val="none" w:sz="0" w:space="0" w:color="auto"/>
        <w:bottom w:val="none" w:sz="0" w:space="0" w:color="auto"/>
        <w:right w:val="none" w:sz="0" w:space="0" w:color="auto"/>
      </w:divBdr>
    </w:div>
    <w:div w:id="125124738">
      <w:marLeft w:val="0"/>
      <w:marRight w:val="0"/>
      <w:marTop w:val="0"/>
      <w:marBottom w:val="0"/>
      <w:divBdr>
        <w:top w:val="none" w:sz="0" w:space="0" w:color="auto"/>
        <w:left w:val="none" w:sz="0" w:space="0" w:color="auto"/>
        <w:bottom w:val="none" w:sz="0" w:space="0" w:color="auto"/>
        <w:right w:val="none" w:sz="0" w:space="0" w:color="auto"/>
      </w:divBdr>
    </w:div>
    <w:div w:id="125124739">
      <w:marLeft w:val="0"/>
      <w:marRight w:val="0"/>
      <w:marTop w:val="0"/>
      <w:marBottom w:val="0"/>
      <w:divBdr>
        <w:top w:val="none" w:sz="0" w:space="0" w:color="auto"/>
        <w:left w:val="none" w:sz="0" w:space="0" w:color="auto"/>
        <w:bottom w:val="none" w:sz="0" w:space="0" w:color="auto"/>
        <w:right w:val="none" w:sz="0" w:space="0" w:color="auto"/>
      </w:divBdr>
    </w:div>
    <w:div w:id="125124742">
      <w:marLeft w:val="0"/>
      <w:marRight w:val="0"/>
      <w:marTop w:val="0"/>
      <w:marBottom w:val="0"/>
      <w:divBdr>
        <w:top w:val="none" w:sz="0" w:space="0" w:color="auto"/>
        <w:left w:val="none" w:sz="0" w:space="0" w:color="auto"/>
        <w:bottom w:val="none" w:sz="0" w:space="0" w:color="auto"/>
        <w:right w:val="none" w:sz="0" w:space="0" w:color="auto"/>
      </w:divBdr>
      <w:divsChild>
        <w:div w:id="125124665">
          <w:marLeft w:val="0"/>
          <w:marRight w:val="0"/>
          <w:marTop w:val="0"/>
          <w:marBottom w:val="0"/>
          <w:divBdr>
            <w:top w:val="none" w:sz="0" w:space="0" w:color="auto"/>
            <w:left w:val="none" w:sz="0" w:space="0" w:color="auto"/>
            <w:bottom w:val="none" w:sz="0" w:space="0" w:color="auto"/>
            <w:right w:val="none" w:sz="0" w:space="0" w:color="auto"/>
          </w:divBdr>
          <w:divsChild>
            <w:div w:id="125124711">
              <w:marLeft w:val="0"/>
              <w:marRight w:val="0"/>
              <w:marTop w:val="0"/>
              <w:marBottom w:val="75"/>
              <w:divBdr>
                <w:top w:val="none" w:sz="0" w:space="0" w:color="auto"/>
                <w:left w:val="none" w:sz="0" w:space="0" w:color="auto"/>
                <w:bottom w:val="none" w:sz="0" w:space="0" w:color="auto"/>
                <w:right w:val="none" w:sz="0" w:space="0" w:color="auto"/>
              </w:divBdr>
              <w:divsChild>
                <w:div w:id="12512474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5124743">
      <w:marLeft w:val="0"/>
      <w:marRight w:val="0"/>
      <w:marTop w:val="0"/>
      <w:marBottom w:val="0"/>
      <w:divBdr>
        <w:top w:val="none" w:sz="0" w:space="0" w:color="auto"/>
        <w:left w:val="none" w:sz="0" w:space="0" w:color="auto"/>
        <w:bottom w:val="none" w:sz="0" w:space="0" w:color="auto"/>
        <w:right w:val="none" w:sz="0" w:space="0" w:color="auto"/>
      </w:divBdr>
    </w:div>
    <w:div w:id="125124745">
      <w:marLeft w:val="0"/>
      <w:marRight w:val="0"/>
      <w:marTop w:val="0"/>
      <w:marBottom w:val="0"/>
      <w:divBdr>
        <w:top w:val="none" w:sz="0" w:space="0" w:color="auto"/>
        <w:left w:val="none" w:sz="0" w:space="0" w:color="auto"/>
        <w:bottom w:val="none" w:sz="0" w:space="0" w:color="auto"/>
        <w:right w:val="none" w:sz="0" w:space="0" w:color="auto"/>
      </w:divBdr>
    </w:div>
    <w:div w:id="125124746">
      <w:marLeft w:val="0"/>
      <w:marRight w:val="0"/>
      <w:marTop w:val="0"/>
      <w:marBottom w:val="0"/>
      <w:divBdr>
        <w:top w:val="none" w:sz="0" w:space="0" w:color="auto"/>
        <w:left w:val="none" w:sz="0" w:space="0" w:color="auto"/>
        <w:bottom w:val="none" w:sz="0" w:space="0" w:color="auto"/>
        <w:right w:val="none" w:sz="0" w:space="0" w:color="auto"/>
      </w:divBdr>
    </w:div>
    <w:div w:id="125124747">
      <w:marLeft w:val="0"/>
      <w:marRight w:val="0"/>
      <w:marTop w:val="0"/>
      <w:marBottom w:val="0"/>
      <w:divBdr>
        <w:top w:val="none" w:sz="0" w:space="0" w:color="auto"/>
        <w:left w:val="none" w:sz="0" w:space="0" w:color="auto"/>
        <w:bottom w:val="none" w:sz="0" w:space="0" w:color="auto"/>
        <w:right w:val="none" w:sz="0" w:space="0" w:color="auto"/>
      </w:divBdr>
    </w:div>
    <w:div w:id="125124749">
      <w:marLeft w:val="0"/>
      <w:marRight w:val="0"/>
      <w:marTop w:val="0"/>
      <w:marBottom w:val="0"/>
      <w:divBdr>
        <w:top w:val="none" w:sz="0" w:space="0" w:color="auto"/>
        <w:left w:val="none" w:sz="0" w:space="0" w:color="auto"/>
        <w:bottom w:val="none" w:sz="0" w:space="0" w:color="auto"/>
        <w:right w:val="none" w:sz="0" w:space="0" w:color="auto"/>
      </w:divBdr>
      <w:divsChild>
        <w:div w:id="125124721">
          <w:marLeft w:val="0"/>
          <w:marRight w:val="0"/>
          <w:marTop w:val="0"/>
          <w:marBottom w:val="0"/>
          <w:divBdr>
            <w:top w:val="none" w:sz="0" w:space="0" w:color="auto"/>
            <w:left w:val="none" w:sz="0" w:space="0" w:color="auto"/>
            <w:bottom w:val="none" w:sz="0" w:space="0" w:color="auto"/>
            <w:right w:val="none" w:sz="0" w:space="0" w:color="auto"/>
          </w:divBdr>
          <w:divsChild>
            <w:div w:id="125124695">
              <w:marLeft w:val="0"/>
              <w:marRight w:val="0"/>
              <w:marTop w:val="0"/>
              <w:marBottom w:val="75"/>
              <w:divBdr>
                <w:top w:val="none" w:sz="0" w:space="0" w:color="auto"/>
                <w:left w:val="none" w:sz="0" w:space="0" w:color="auto"/>
                <w:bottom w:val="none" w:sz="0" w:space="0" w:color="auto"/>
                <w:right w:val="none" w:sz="0" w:space="0" w:color="auto"/>
              </w:divBdr>
              <w:divsChild>
                <w:div w:id="12512465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25124740">
              <w:marLeft w:val="0"/>
              <w:marRight w:val="0"/>
              <w:marTop w:val="60"/>
              <w:marBottom w:val="60"/>
              <w:divBdr>
                <w:top w:val="none" w:sz="0" w:space="0" w:color="auto"/>
                <w:left w:val="none" w:sz="0" w:space="0" w:color="auto"/>
                <w:bottom w:val="none" w:sz="0" w:space="0" w:color="auto"/>
                <w:right w:val="none" w:sz="0" w:space="0" w:color="auto"/>
              </w:divBdr>
              <w:divsChild>
                <w:div w:id="125124669">
                  <w:marLeft w:val="0"/>
                  <w:marRight w:val="0"/>
                  <w:marTop w:val="0"/>
                  <w:marBottom w:val="0"/>
                  <w:divBdr>
                    <w:top w:val="none" w:sz="0" w:space="0" w:color="auto"/>
                    <w:left w:val="none" w:sz="0" w:space="0" w:color="auto"/>
                    <w:bottom w:val="none" w:sz="0" w:space="0" w:color="auto"/>
                    <w:right w:val="none" w:sz="0" w:space="0" w:color="auto"/>
                  </w:divBdr>
                </w:div>
                <w:div w:id="125124697">
                  <w:marLeft w:val="0"/>
                  <w:marRight w:val="0"/>
                  <w:marTop w:val="0"/>
                  <w:marBottom w:val="0"/>
                  <w:divBdr>
                    <w:top w:val="none" w:sz="0" w:space="0" w:color="auto"/>
                    <w:left w:val="none" w:sz="0" w:space="0" w:color="auto"/>
                    <w:bottom w:val="none" w:sz="0" w:space="0" w:color="auto"/>
                    <w:right w:val="none" w:sz="0" w:space="0" w:color="auto"/>
                  </w:divBdr>
                </w:div>
                <w:div w:id="125124725">
                  <w:marLeft w:val="0"/>
                  <w:marRight w:val="0"/>
                  <w:marTop w:val="0"/>
                  <w:marBottom w:val="0"/>
                  <w:divBdr>
                    <w:top w:val="none" w:sz="0" w:space="0" w:color="auto"/>
                    <w:left w:val="none" w:sz="0" w:space="0" w:color="auto"/>
                    <w:bottom w:val="none" w:sz="0" w:space="0" w:color="auto"/>
                    <w:right w:val="none" w:sz="0" w:space="0" w:color="auto"/>
                  </w:divBdr>
                </w:div>
                <w:div w:id="125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751">
      <w:marLeft w:val="0"/>
      <w:marRight w:val="0"/>
      <w:marTop w:val="0"/>
      <w:marBottom w:val="0"/>
      <w:divBdr>
        <w:top w:val="none" w:sz="0" w:space="0" w:color="auto"/>
        <w:left w:val="none" w:sz="0" w:space="0" w:color="auto"/>
        <w:bottom w:val="none" w:sz="0" w:space="0" w:color="auto"/>
        <w:right w:val="none" w:sz="0" w:space="0" w:color="auto"/>
      </w:divBdr>
      <w:divsChild>
        <w:div w:id="125124703">
          <w:marLeft w:val="0"/>
          <w:marRight w:val="0"/>
          <w:marTop w:val="0"/>
          <w:marBottom w:val="0"/>
          <w:divBdr>
            <w:top w:val="none" w:sz="0" w:space="0" w:color="auto"/>
            <w:left w:val="none" w:sz="0" w:space="0" w:color="auto"/>
            <w:bottom w:val="none" w:sz="0" w:space="0" w:color="auto"/>
            <w:right w:val="none" w:sz="0" w:space="0" w:color="auto"/>
          </w:divBdr>
          <w:divsChild>
            <w:div w:id="125124635">
              <w:marLeft w:val="0"/>
              <w:marRight w:val="0"/>
              <w:marTop w:val="60"/>
              <w:marBottom w:val="60"/>
              <w:divBdr>
                <w:top w:val="none" w:sz="0" w:space="0" w:color="auto"/>
                <w:left w:val="none" w:sz="0" w:space="0" w:color="auto"/>
                <w:bottom w:val="none" w:sz="0" w:space="0" w:color="auto"/>
                <w:right w:val="none" w:sz="0" w:space="0" w:color="auto"/>
              </w:divBdr>
              <w:divsChild>
                <w:div w:id="125124646">
                  <w:marLeft w:val="0"/>
                  <w:marRight w:val="0"/>
                  <w:marTop w:val="0"/>
                  <w:marBottom w:val="0"/>
                  <w:divBdr>
                    <w:top w:val="none" w:sz="0" w:space="0" w:color="auto"/>
                    <w:left w:val="none" w:sz="0" w:space="0" w:color="auto"/>
                    <w:bottom w:val="none" w:sz="0" w:space="0" w:color="auto"/>
                    <w:right w:val="none" w:sz="0" w:space="0" w:color="auto"/>
                  </w:divBdr>
                </w:div>
                <w:div w:id="1251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752">
      <w:marLeft w:val="0"/>
      <w:marRight w:val="0"/>
      <w:marTop w:val="0"/>
      <w:marBottom w:val="0"/>
      <w:divBdr>
        <w:top w:val="none" w:sz="0" w:space="0" w:color="auto"/>
        <w:left w:val="none" w:sz="0" w:space="0" w:color="auto"/>
        <w:bottom w:val="none" w:sz="0" w:space="0" w:color="auto"/>
        <w:right w:val="none" w:sz="0" w:space="0" w:color="auto"/>
      </w:divBdr>
    </w:div>
    <w:div w:id="125124753">
      <w:marLeft w:val="0"/>
      <w:marRight w:val="0"/>
      <w:marTop w:val="0"/>
      <w:marBottom w:val="0"/>
      <w:divBdr>
        <w:top w:val="none" w:sz="0" w:space="0" w:color="auto"/>
        <w:left w:val="none" w:sz="0" w:space="0" w:color="auto"/>
        <w:bottom w:val="none" w:sz="0" w:space="0" w:color="auto"/>
        <w:right w:val="none" w:sz="0" w:space="0" w:color="auto"/>
      </w:divBdr>
    </w:div>
    <w:div w:id="125124755">
      <w:marLeft w:val="0"/>
      <w:marRight w:val="0"/>
      <w:marTop w:val="0"/>
      <w:marBottom w:val="0"/>
      <w:divBdr>
        <w:top w:val="none" w:sz="0" w:space="0" w:color="auto"/>
        <w:left w:val="none" w:sz="0" w:space="0" w:color="auto"/>
        <w:bottom w:val="none" w:sz="0" w:space="0" w:color="auto"/>
        <w:right w:val="none" w:sz="0" w:space="0" w:color="auto"/>
      </w:divBdr>
    </w:div>
    <w:div w:id="125124758">
      <w:marLeft w:val="0"/>
      <w:marRight w:val="0"/>
      <w:marTop w:val="0"/>
      <w:marBottom w:val="0"/>
      <w:divBdr>
        <w:top w:val="none" w:sz="0" w:space="0" w:color="auto"/>
        <w:left w:val="none" w:sz="0" w:space="0" w:color="auto"/>
        <w:bottom w:val="none" w:sz="0" w:space="0" w:color="auto"/>
        <w:right w:val="none" w:sz="0" w:space="0" w:color="auto"/>
      </w:divBdr>
    </w:div>
    <w:div w:id="125124759">
      <w:marLeft w:val="0"/>
      <w:marRight w:val="0"/>
      <w:marTop w:val="0"/>
      <w:marBottom w:val="0"/>
      <w:divBdr>
        <w:top w:val="none" w:sz="0" w:space="0" w:color="auto"/>
        <w:left w:val="none" w:sz="0" w:space="0" w:color="auto"/>
        <w:bottom w:val="none" w:sz="0" w:space="0" w:color="auto"/>
        <w:right w:val="none" w:sz="0" w:space="0" w:color="auto"/>
      </w:divBdr>
      <w:divsChild>
        <w:div w:id="125124629">
          <w:marLeft w:val="0"/>
          <w:marRight w:val="0"/>
          <w:marTop w:val="0"/>
          <w:marBottom w:val="0"/>
          <w:divBdr>
            <w:top w:val="none" w:sz="0" w:space="0" w:color="auto"/>
            <w:left w:val="none" w:sz="0" w:space="0" w:color="auto"/>
            <w:bottom w:val="none" w:sz="0" w:space="0" w:color="auto"/>
            <w:right w:val="none" w:sz="0" w:space="0" w:color="auto"/>
          </w:divBdr>
          <w:divsChild>
            <w:div w:id="12512469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25124761">
      <w:marLeft w:val="0"/>
      <w:marRight w:val="0"/>
      <w:marTop w:val="0"/>
      <w:marBottom w:val="0"/>
      <w:divBdr>
        <w:top w:val="none" w:sz="0" w:space="0" w:color="auto"/>
        <w:left w:val="none" w:sz="0" w:space="0" w:color="auto"/>
        <w:bottom w:val="none" w:sz="0" w:space="0" w:color="auto"/>
        <w:right w:val="none" w:sz="0" w:space="0" w:color="auto"/>
      </w:divBdr>
    </w:div>
    <w:div w:id="125124764">
      <w:marLeft w:val="0"/>
      <w:marRight w:val="0"/>
      <w:marTop w:val="0"/>
      <w:marBottom w:val="0"/>
      <w:divBdr>
        <w:top w:val="none" w:sz="0" w:space="0" w:color="auto"/>
        <w:left w:val="none" w:sz="0" w:space="0" w:color="auto"/>
        <w:bottom w:val="none" w:sz="0" w:space="0" w:color="auto"/>
        <w:right w:val="none" w:sz="0" w:space="0" w:color="auto"/>
      </w:divBdr>
    </w:div>
    <w:div w:id="125124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1%81%D0%BB%D1%96%D0%B4%D0%BD%D0%B8%D0%BA" TargetMode="External"/><Relationship Id="rId13" Type="http://schemas.openxmlformats.org/officeDocument/2006/relationships/hyperlink" Target="https://uk.wikipedia.org/wiki/%D0%92%D0%BE%D0%BB%D0%BE%D0%B4%D0%B8%D0%BC%D0%B8%D1%80-%D0%92%D0%BE%D0%BB%D0%B8%D0%BD%D1%81%D1%8C%D0%BA%D0%B8%D0%B9" TargetMode="External"/><Relationship Id="rId18" Type="http://schemas.openxmlformats.org/officeDocument/2006/relationships/hyperlink" Target="https://uk.wikipedia.org/wiki/198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wikipedia.org/wiki/1935" TargetMode="External"/><Relationship Id="rId7" Type="http://schemas.openxmlformats.org/officeDocument/2006/relationships/hyperlink" Target="https://uk.wikipedia.org/wiki/%D0%95%D1%82%D0%BD%D0%BE%D0%B3%D1%80%D0%B0%D1%84" TargetMode="External"/><Relationship Id="rId12" Type="http://schemas.openxmlformats.org/officeDocument/2006/relationships/hyperlink" Target="https://uk.wikipedia.org/wiki/1898" TargetMode="External"/><Relationship Id="rId17" Type="http://schemas.openxmlformats.org/officeDocument/2006/relationships/hyperlink" Target="https://uk.wikipedia.org/wiki/19_%D0%BA%D0%B2%D1%96%D1%82%D0%BD%D1%8F" TargetMode="External"/><Relationship Id="rId25" Type="http://schemas.openxmlformats.org/officeDocument/2006/relationships/hyperlink" Target="https://uk.wikipedia.org/wiki/1986" TargetMode="External"/><Relationship Id="rId2" Type="http://schemas.openxmlformats.org/officeDocument/2006/relationships/styles" Target="styles.xml"/><Relationship Id="rId16" Type="http://schemas.openxmlformats.org/officeDocument/2006/relationships/hyperlink" Target="https://uk.wikipedia.org/wiki/%D0%9F%D0%B5%D1%80%D0%B5%D0%BC%D0%B8%D1%88%D0%BB%D1%8C" TargetMode="External"/><Relationship Id="rId20" Type="http://schemas.openxmlformats.org/officeDocument/2006/relationships/hyperlink" Target="https://uk.wikipedia.org/wiki/1930" TargetMode="External"/><Relationship Id="rId1" Type="http://schemas.openxmlformats.org/officeDocument/2006/relationships/numbering" Target="numbering.xml"/><Relationship Id="rId6" Type="http://schemas.openxmlformats.org/officeDocument/2006/relationships/hyperlink" Target="https://uk.wikipedia.org/wiki/%D0%90%D1%80%D1%85%D0%B5%D0%BE%D0%BB%D0%BE%D0%B3" TargetMode="External"/><Relationship Id="rId11" Type="http://schemas.openxmlformats.org/officeDocument/2006/relationships/hyperlink" Target="https://uk.wikipedia.org/wiki/9_%D1%81%D1%96%D1%87%D0%BD%D1%8F" TargetMode="External"/><Relationship Id="rId24" Type="http://schemas.openxmlformats.org/officeDocument/2006/relationships/hyperlink" Target="https://uk.wikipedia.org/wiki/1984" TargetMode="External"/><Relationship Id="rId5" Type="http://schemas.openxmlformats.org/officeDocument/2006/relationships/hyperlink" Target="https://uk.wikipedia.org/wiki/%D0%86%D1%81%D1%82%D0%BE%D1%80%D0%B8%D0%BA" TargetMode="External"/><Relationship Id="rId15" Type="http://schemas.openxmlformats.org/officeDocument/2006/relationships/hyperlink" Target="https://uk.wikipedia.org/wiki/%D0%A0%D0%BE%D1%81%D1%96%D0%B9%D1%81%D1%8C%D0%BA%D0%B0_%D1%96%D0%BC%D0%BF%D0%B5%D1%80%D1%96%D1%8F" TargetMode="External"/><Relationship Id="rId23" Type="http://schemas.openxmlformats.org/officeDocument/2006/relationships/hyperlink" Target="https://uk.wikipedia.org/wiki/1975" TargetMode="External"/><Relationship Id="rId10" Type="http://schemas.openxmlformats.org/officeDocument/2006/relationships/hyperlink" Target="https://uk.wikipedia.org/wiki/%D0%9F%D1%80%D0%BE%D1%84%D0%B5%D1%81%D0%BE%D1%80" TargetMode="External"/><Relationship Id="rId19" Type="http://schemas.openxmlformats.org/officeDocument/2006/relationships/hyperlink" Target="https://uk.wikipedia.org/wiki/%D0%9F%D0%BE%D0%BB%D1%8C%D1%81%D1%8C%D0%BA%D0%B0_%D0%9D%D0%B0%D1%80%D0%BE%D0%B4%D0%BD%D0%B0_%D0%A0%D0%B5%D1%81%D0%BF%D1%83%D0%B1%D0%BB%D1%96%D0%BA%D0%B0" TargetMode="External"/><Relationship Id="rId4" Type="http://schemas.openxmlformats.org/officeDocument/2006/relationships/webSettings" Target="webSettings.xml"/><Relationship Id="rId9" Type="http://schemas.openxmlformats.org/officeDocument/2006/relationships/hyperlink" Target="https://uk.wikipedia.org/wiki/%D0%92%D0%BE%D0%BB%D0%B8%D0%BD%D1%8C" TargetMode="External"/><Relationship Id="rId14" Type="http://schemas.openxmlformats.org/officeDocument/2006/relationships/hyperlink" Target="https://uk.wikipedia.org/wiki/%D0%92%D0%BE%D0%BB%D0%B8%D0%BD%D1%81%D1%8C%D0%BA%D0%B0_%D0%B3%D1%83%D0%B1%D0%B5%D1%80%D0%BD%D1%96%D1%8F" TargetMode="External"/><Relationship Id="rId22" Type="http://schemas.openxmlformats.org/officeDocument/2006/relationships/hyperlink" Target="https://uk.wikipedia.org/wiki/19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ЛОКАЦІЙ</dc:title>
  <dc:subject/>
  <dc:creator>Admin</dc:creator>
  <cp:keywords/>
  <dc:description/>
  <cp:lastModifiedBy>Пользователь</cp:lastModifiedBy>
  <cp:revision>7</cp:revision>
  <dcterms:created xsi:type="dcterms:W3CDTF">2021-03-25T08:47:00Z</dcterms:created>
  <dcterms:modified xsi:type="dcterms:W3CDTF">2021-05-12T11:36:00Z</dcterms:modified>
</cp:coreProperties>
</file>